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22" w:rsidRPr="00A51CF7" w:rsidRDefault="00C01B6E" w:rsidP="00DF0BE3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 w:rsidRPr="00A51CF7">
        <w:rPr>
          <w:rFonts w:ascii="Arial" w:hAnsi="Arial" w:cs="Arial"/>
        </w:rPr>
        <w:t>I</w:t>
      </w:r>
      <w:r w:rsidR="008A2D0B" w:rsidRPr="00A51CF7">
        <w:rPr>
          <w:rFonts w:ascii="Arial" w:hAnsi="Arial" w:cs="Arial"/>
        </w:rPr>
        <w:t>nterior Health Hand Hygiene Working Group</w:t>
      </w:r>
      <w:r w:rsidR="00846274">
        <w:rPr>
          <w:rFonts w:ascii="Arial" w:hAnsi="Arial" w:cs="Arial"/>
        </w:rPr>
        <w:t xml:space="preserve"> </w:t>
      </w:r>
    </w:p>
    <w:p w:rsidR="008A2D0B" w:rsidRPr="00A51CF7" w:rsidRDefault="008A2D0B" w:rsidP="008A2D0B">
      <w:pPr>
        <w:rPr>
          <w:rFonts w:ascii="Arial" w:hAnsi="Arial" w:cs="Arial"/>
          <w:sz w:val="20"/>
          <w:szCs w:val="20"/>
        </w:rPr>
      </w:pPr>
    </w:p>
    <w:p w:rsidR="008A2D0B" w:rsidRPr="00A51CF7" w:rsidRDefault="008A2D0B" w:rsidP="008A2D0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51CF7">
        <w:rPr>
          <w:rFonts w:ascii="Arial" w:hAnsi="Arial" w:cs="Arial"/>
          <w:b/>
          <w:i/>
          <w:sz w:val="20"/>
          <w:szCs w:val="20"/>
        </w:rPr>
        <w:t>PRINTED</w:t>
      </w:r>
      <w:r w:rsidRPr="00A51CF7">
        <w:rPr>
          <w:rFonts w:ascii="Arial" w:hAnsi="Arial" w:cs="Arial"/>
          <w:b/>
          <w:sz w:val="20"/>
          <w:szCs w:val="20"/>
        </w:rPr>
        <w:t xml:space="preserve"> </w:t>
      </w:r>
      <w:r w:rsidRPr="00A51CF7">
        <w:rPr>
          <w:rFonts w:ascii="Arial" w:hAnsi="Arial" w:cs="Arial"/>
          <w:sz w:val="20"/>
          <w:szCs w:val="20"/>
        </w:rPr>
        <w:t>copies of the Terms of Reference may not be the most recent version.</w:t>
      </w:r>
      <w:r w:rsidRPr="00A51CF7">
        <w:rPr>
          <w:rFonts w:ascii="Arial" w:hAnsi="Arial" w:cs="Arial"/>
          <w:sz w:val="20"/>
          <w:szCs w:val="20"/>
        </w:rPr>
        <w:br/>
        <w:t xml:space="preserve">The </w:t>
      </w:r>
      <w:r w:rsidRPr="00A51CF7">
        <w:rPr>
          <w:rFonts w:ascii="Arial" w:hAnsi="Arial" w:cs="Arial"/>
          <w:b/>
          <w:i/>
          <w:sz w:val="20"/>
          <w:szCs w:val="20"/>
        </w:rPr>
        <w:t>OFFICIAL</w:t>
      </w:r>
      <w:r w:rsidRPr="00A51CF7">
        <w:rPr>
          <w:rFonts w:ascii="Arial" w:hAnsi="Arial" w:cs="Arial"/>
          <w:sz w:val="20"/>
          <w:szCs w:val="20"/>
        </w:rPr>
        <w:t xml:space="preserve"> version is available on the InsideNet</w:t>
      </w:r>
    </w:p>
    <w:p w:rsidR="0068457F" w:rsidRPr="00A51CF7" w:rsidRDefault="0068457F" w:rsidP="0068457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51CF7">
        <w:rPr>
          <w:rFonts w:ascii="Arial" w:hAnsi="Arial" w:cs="Arial"/>
          <w:b/>
          <w:i/>
          <w:sz w:val="20"/>
          <w:szCs w:val="20"/>
        </w:rPr>
        <w:t>You will touch someone’s life today….Do it with clean hands!</w:t>
      </w:r>
      <w:r w:rsidR="00253A1B" w:rsidRPr="00A51CF7">
        <w:rPr>
          <w:rFonts w:ascii="Arial" w:hAnsi="Arial" w:cs="Arial"/>
          <w:b/>
          <w:i/>
          <w:sz w:val="20"/>
          <w:szCs w:val="20"/>
        </w:rPr>
        <w:br/>
      </w:r>
    </w:p>
    <w:p w:rsidR="00C01B6E" w:rsidRPr="00A51CF7" w:rsidRDefault="008C4666" w:rsidP="008A2D0B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A51CF7">
        <w:rPr>
          <w:rFonts w:ascii="Arial" w:hAnsi="Arial" w:cs="Arial"/>
          <w:b/>
          <w:sz w:val="20"/>
          <w:szCs w:val="20"/>
        </w:rPr>
        <w:t>PURPOSE</w:t>
      </w:r>
    </w:p>
    <w:p w:rsidR="008A2D0B" w:rsidRPr="00A51CF7" w:rsidRDefault="008A2D0B" w:rsidP="008A2D0B">
      <w:pPr>
        <w:ind w:left="720"/>
        <w:rPr>
          <w:rStyle w:val="Strong"/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To increase hand hyg</w:t>
      </w:r>
      <w:r w:rsidR="002026B2">
        <w:rPr>
          <w:rFonts w:ascii="Arial" w:hAnsi="Arial" w:cs="Arial"/>
          <w:sz w:val="20"/>
          <w:szCs w:val="20"/>
        </w:rPr>
        <w:t xml:space="preserve">iene </w:t>
      </w:r>
      <w:r w:rsidR="00F063B0">
        <w:rPr>
          <w:rFonts w:ascii="Arial" w:hAnsi="Arial" w:cs="Arial"/>
          <w:sz w:val="20"/>
          <w:szCs w:val="20"/>
        </w:rPr>
        <w:t xml:space="preserve">(HH) </w:t>
      </w:r>
      <w:r w:rsidR="002026B2">
        <w:rPr>
          <w:rFonts w:ascii="Arial" w:hAnsi="Arial" w:cs="Arial"/>
          <w:sz w:val="20"/>
          <w:szCs w:val="20"/>
        </w:rPr>
        <w:t xml:space="preserve">compliance </w:t>
      </w:r>
      <w:r w:rsidR="00277CDA">
        <w:rPr>
          <w:rFonts w:ascii="Arial" w:hAnsi="Arial" w:cs="Arial"/>
          <w:sz w:val="20"/>
          <w:szCs w:val="20"/>
        </w:rPr>
        <w:t>and awareness within all</w:t>
      </w:r>
      <w:r w:rsidR="002026B2">
        <w:rPr>
          <w:rFonts w:ascii="Arial" w:hAnsi="Arial" w:cs="Arial"/>
          <w:sz w:val="20"/>
          <w:szCs w:val="20"/>
        </w:rPr>
        <w:t xml:space="preserve"> Interior Health (IH) </w:t>
      </w:r>
      <w:r w:rsidR="00277CDA">
        <w:rPr>
          <w:rFonts w:ascii="Arial" w:hAnsi="Arial" w:cs="Arial"/>
          <w:sz w:val="20"/>
          <w:szCs w:val="20"/>
        </w:rPr>
        <w:t xml:space="preserve">facilities, </w:t>
      </w:r>
      <w:r w:rsidR="002026B2">
        <w:rPr>
          <w:rFonts w:ascii="Arial" w:hAnsi="Arial" w:cs="Arial"/>
          <w:sz w:val="20"/>
          <w:szCs w:val="20"/>
        </w:rPr>
        <w:t xml:space="preserve">reduce the incidence of </w:t>
      </w:r>
      <w:r w:rsidR="00B46FF2">
        <w:rPr>
          <w:rFonts w:ascii="Arial" w:hAnsi="Arial" w:cs="Arial"/>
          <w:sz w:val="20"/>
          <w:szCs w:val="20"/>
        </w:rPr>
        <w:t>healthcare</w:t>
      </w:r>
      <w:r w:rsidR="00866A41" w:rsidRPr="00A51CF7">
        <w:rPr>
          <w:rFonts w:ascii="Arial" w:hAnsi="Arial" w:cs="Arial"/>
          <w:sz w:val="20"/>
          <w:szCs w:val="20"/>
        </w:rPr>
        <w:t xml:space="preserve"> </w:t>
      </w:r>
      <w:r w:rsidRPr="00A51CF7">
        <w:rPr>
          <w:rFonts w:ascii="Arial" w:hAnsi="Arial" w:cs="Arial"/>
          <w:sz w:val="20"/>
          <w:szCs w:val="20"/>
        </w:rPr>
        <w:t>associated infections</w:t>
      </w:r>
      <w:r w:rsidR="00277CDA">
        <w:rPr>
          <w:rFonts w:ascii="Arial" w:hAnsi="Arial" w:cs="Arial"/>
          <w:sz w:val="20"/>
          <w:szCs w:val="20"/>
        </w:rPr>
        <w:t>, and improve patient outcomes.</w:t>
      </w:r>
    </w:p>
    <w:p w:rsidR="008A2D0B" w:rsidRPr="00A51CF7" w:rsidRDefault="008A2D0B" w:rsidP="008A2D0B">
      <w:pPr>
        <w:pStyle w:val="Default"/>
        <w:ind w:left="720"/>
        <w:rPr>
          <w:sz w:val="20"/>
          <w:szCs w:val="20"/>
        </w:rPr>
      </w:pPr>
      <w:r w:rsidRPr="00A51CF7">
        <w:rPr>
          <w:sz w:val="20"/>
          <w:szCs w:val="20"/>
        </w:rPr>
        <w:t xml:space="preserve">The Interior Health Hand Hygiene </w:t>
      </w:r>
      <w:r w:rsidR="00866A41">
        <w:rPr>
          <w:sz w:val="20"/>
          <w:szCs w:val="20"/>
        </w:rPr>
        <w:t>Working Group</w:t>
      </w:r>
      <w:r w:rsidR="00866A41" w:rsidRPr="00A51CF7">
        <w:rPr>
          <w:sz w:val="20"/>
          <w:szCs w:val="20"/>
        </w:rPr>
        <w:t xml:space="preserve"> </w:t>
      </w:r>
      <w:r w:rsidRPr="00A51CF7">
        <w:rPr>
          <w:sz w:val="20"/>
          <w:szCs w:val="20"/>
        </w:rPr>
        <w:t>(IHHH</w:t>
      </w:r>
      <w:r w:rsidR="00866A41">
        <w:rPr>
          <w:sz w:val="20"/>
          <w:szCs w:val="20"/>
        </w:rPr>
        <w:t>WG</w:t>
      </w:r>
      <w:r w:rsidRPr="00A51CF7">
        <w:rPr>
          <w:sz w:val="20"/>
          <w:szCs w:val="20"/>
        </w:rPr>
        <w:t xml:space="preserve">) shall advise the use of correct hand hygiene practices taking into account the following: </w:t>
      </w:r>
    </w:p>
    <w:p w:rsidR="008A2D0B" w:rsidRPr="00A51CF7" w:rsidRDefault="008A2D0B" w:rsidP="00E3153B">
      <w:pPr>
        <w:pStyle w:val="ListParagraph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Consideration of the entire healthcare system, without limitation to institutional healthcare alone </w:t>
      </w:r>
    </w:p>
    <w:p w:rsidR="008A2D0B" w:rsidRPr="00A51CF7" w:rsidRDefault="008A2D0B" w:rsidP="00E3153B">
      <w:pPr>
        <w:pStyle w:val="ListParagraph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Protection of patients, visitors and health</w:t>
      </w:r>
      <w:r w:rsidR="00B46FF2">
        <w:rPr>
          <w:rFonts w:ascii="Arial" w:hAnsi="Arial" w:cs="Arial"/>
          <w:sz w:val="20"/>
          <w:szCs w:val="20"/>
        </w:rPr>
        <w:t xml:space="preserve"> </w:t>
      </w:r>
      <w:r w:rsidRPr="00A51CF7">
        <w:rPr>
          <w:rFonts w:ascii="Arial" w:hAnsi="Arial" w:cs="Arial"/>
          <w:sz w:val="20"/>
          <w:szCs w:val="20"/>
        </w:rPr>
        <w:t xml:space="preserve">care providers </w:t>
      </w:r>
    </w:p>
    <w:p w:rsidR="008A2D0B" w:rsidRPr="00A51CF7" w:rsidRDefault="008A2D0B" w:rsidP="00E3153B">
      <w:pPr>
        <w:pStyle w:val="ListParagraph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Hand hygiene</w:t>
      </w:r>
      <w:r w:rsidR="00846274">
        <w:rPr>
          <w:rFonts w:ascii="Arial" w:hAnsi="Arial" w:cs="Arial"/>
          <w:sz w:val="20"/>
          <w:szCs w:val="20"/>
        </w:rPr>
        <w:t xml:space="preserve"> (HH)</w:t>
      </w:r>
      <w:r w:rsidRPr="00A51CF7">
        <w:rPr>
          <w:rFonts w:ascii="Arial" w:hAnsi="Arial" w:cs="Arial"/>
          <w:sz w:val="20"/>
          <w:szCs w:val="20"/>
        </w:rPr>
        <w:t xml:space="preserve"> practice is to be evidence-based</w:t>
      </w:r>
    </w:p>
    <w:p w:rsidR="008A2D0B" w:rsidRPr="00A51CF7" w:rsidRDefault="008A2D0B" w:rsidP="00E3153B">
      <w:pPr>
        <w:pStyle w:val="ListParagraph"/>
        <w:numPr>
          <w:ilvl w:val="0"/>
          <w:numId w:val="20"/>
        </w:numPr>
        <w:spacing w:after="100" w:afterAutospacing="1"/>
        <w:rPr>
          <w:rStyle w:val="Strong"/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Hand hygiene </w:t>
      </w:r>
      <w:r w:rsidR="00846274">
        <w:rPr>
          <w:rFonts w:ascii="Arial" w:hAnsi="Arial" w:cs="Arial"/>
          <w:sz w:val="20"/>
          <w:szCs w:val="20"/>
        </w:rPr>
        <w:t xml:space="preserve">observations </w:t>
      </w:r>
      <w:r w:rsidRPr="00A51CF7">
        <w:rPr>
          <w:rFonts w:ascii="Arial" w:hAnsi="Arial" w:cs="Arial"/>
          <w:sz w:val="20"/>
          <w:szCs w:val="20"/>
        </w:rPr>
        <w:t xml:space="preserve">will be conducted quarterly and reported as directed by the </w:t>
      </w:r>
      <w:r w:rsidR="00846274">
        <w:rPr>
          <w:rFonts w:ascii="Arial" w:hAnsi="Arial" w:cs="Arial"/>
          <w:sz w:val="20"/>
          <w:szCs w:val="20"/>
        </w:rPr>
        <w:t xml:space="preserve">office of the </w:t>
      </w:r>
      <w:r w:rsidRPr="00A51CF7">
        <w:rPr>
          <w:rFonts w:ascii="Arial" w:hAnsi="Arial" w:cs="Arial"/>
          <w:sz w:val="20"/>
          <w:szCs w:val="20"/>
        </w:rPr>
        <w:t xml:space="preserve">Auditor General   </w:t>
      </w:r>
    </w:p>
    <w:p w:rsidR="008C4666" w:rsidRPr="00A51CF7" w:rsidRDefault="008C4666" w:rsidP="008C4666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t>OBJECTIVES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Review hand hygiene statistics quarterly and make recommendat</w:t>
      </w:r>
      <w:r w:rsidR="00473F5B">
        <w:rPr>
          <w:rFonts w:ascii="Arial" w:hAnsi="Arial" w:cs="Arial"/>
          <w:sz w:val="20"/>
          <w:szCs w:val="20"/>
        </w:rPr>
        <w:t xml:space="preserve">ions to Corporate Director of Infection Prevention and Control </w:t>
      </w:r>
      <w:r w:rsidRPr="00A51CF7">
        <w:rPr>
          <w:rFonts w:ascii="Arial" w:hAnsi="Arial" w:cs="Arial"/>
          <w:sz w:val="20"/>
          <w:szCs w:val="20"/>
        </w:rPr>
        <w:t xml:space="preserve"> </w:t>
      </w:r>
      <w:r w:rsidR="00F063B0">
        <w:rPr>
          <w:rFonts w:ascii="Arial" w:hAnsi="Arial" w:cs="Arial"/>
          <w:sz w:val="20"/>
          <w:szCs w:val="20"/>
        </w:rPr>
        <w:t xml:space="preserve">(IPAC) </w:t>
      </w:r>
      <w:r w:rsidRPr="00A51CF7">
        <w:rPr>
          <w:rFonts w:ascii="Arial" w:hAnsi="Arial" w:cs="Arial"/>
          <w:sz w:val="20"/>
          <w:szCs w:val="20"/>
        </w:rPr>
        <w:t xml:space="preserve">based on the results of the </w:t>
      </w:r>
      <w:r w:rsidR="00846274">
        <w:rPr>
          <w:rFonts w:ascii="Arial" w:hAnsi="Arial" w:cs="Arial"/>
          <w:sz w:val="20"/>
          <w:szCs w:val="20"/>
        </w:rPr>
        <w:t>observations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Develop comprehensive  training and education for both infection control professionals (ICPs) and front-line healthcare workers, including physicians, on the current hand hygiene program</w:t>
      </w:r>
    </w:p>
    <w:p w:rsidR="008C4666" w:rsidRPr="00A51CF7" w:rsidRDefault="007600B7" w:rsidP="008C4666">
      <w:pPr>
        <w:pStyle w:val="StyleManu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 </w:t>
      </w:r>
      <w:r w:rsidR="00F063B0">
        <w:rPr>
          <w:rFonts w:ascii="Arial" w:hAnsi="Arial" w:cs="Arial"/>
          <w:sz w:val="20"/>
          <w:szCs w:val="20"/>
        </w:rPr>
        <w:t>alcohol based hand r</w:t>
      </w:r>
      <w:r w:rsidR="00F063B0" w:rsidRPr="00A51CF7">
        <w:rPr>
          <w:rFonts w:ascii="Arial" w:hAnsi="Arial" w:cs="Arial"/>
          <w:sz w:val="20"/>
          <w:szCs w:val="20"/>
        </w:rPr>
        <w:t>ub</w:t>
      </w:r>
      <w:r w:rsidR="00F063B0">
        <w:rPr>
          <w:rFonts w:ascii="Arial" w:hAnsi="Arial" w:cs="Arial"/>
          <w:sz w:val="20"/>
          <w:szCs w:val="20"/>
        </w:rPr>
        <w:t xml:space="preserve"> </w:t>
      </w:r>
      <w:r w:rsidR="008C4666" w:rsidRPr="00A51CF7">
        <w:rPr>
          <w:rFonts w:ascii="Arial" w:hAnsi="Arial" w:cs="Arial"/>
          <w:sz w:val="20"/>
          <w:szCs w:val="20"/>
        </w:rPr>
        <w:t>(ABHR) at point of care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Review IH</w:t>
      </w:r>
      <w:r w:rsidR="00F063B0">
        <w:rPr>
          <w:rFonts w:ascii="Arial" w:hAnsi="Arial" w:cs="Arial"/>
          <w:sz w:val="20"/>
          <w:szCs w:val="20"/>
        </w:rPr>
        <w:t>HHWG</w:t>
      </w:r>
      <w:r w:rsidRPr="00A51CF7">
        <w:rPr>
          <w:rFonts w:ascii="Arial" w:hAnsi="Arial" w:cs="Arial"/>
          <w:sz w:val="20"/>
          <w:szCs w:val="20"/>
        </w:rPr>
        <w:t xml:space="preserve"> literature yearly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Review IHHH</w:t>
      </w:r>
      <w:r w:rsidR="00F063B0">
        <w:rPr>
          <w:rFonts w:ascii="Arial" w:hAnsi="Arial" w:cs="Arial"/>
          <w:sz w:val="20"/>
          <w:szCs w:val="20"/>
        </w:rPr>
        <w:t>WG</w:t>
      </w:r>
      <w:r w:rsidRPr="00A51CF7">
        <w:rPr>
          <w:rFonts w:ascii="Arial" w:hAnsi="Arial" w:cs="Arial"/>
          <w:sz w:val="20"/>
          <w:szCs w:val="20"/>
        </w:rPr>
        <w:t xml:space="preserve"> guideline and policy yearly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Ensure that </w:t>
      </w:r>
      <w:r w:rsidR="00846274">
        <w:rPr>
          <w:rFonts w:ascii="Arial" w:hAnsi="Arial" w:cs="Arial"/>
          <w:sz w:val="20"/>
          <w:szCs w:val="20"/>
        </w:rPr>
        <w:t xml:space="preserve">observation process </w:t>
      </w:r>
      <w:r w:rsidRPr="00A51CF7">
        <w:rPr>
          <w:rFonts w:ascii="Arial" w:hAnsi="Arial" w:cs="Arial"/>
          <w:sz w:val="20"/>
          <w:szCs w:val="20"/>
        </w:rPr>
        <w:t>is consistent throughout IH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Create HH strategies for healthcare providers and patients</w:t>
      </w:r>
    </w:p>
    <w:p w:rsidR="00FA4F0F" w:rsidRDefault="008C4666" w:rsidP="00FA4F0F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Develop information for patients and families</w:t>
      </w:r>
    </w:p>
    <w:p w:rsidR="00FA4F0F" w:rsidRPr="00FA4F0F" w:rsidRDefault="00FA4F0F" w:rsidP="00FA4F0F">
      <w:pPr>
        <w:pStyle w:val="StyleManual"/>
        <w:numPr>
          <w:ilvl w:val="0"/>
          <w:numId w:val="0"/>
        </w:numPr>
        <w:ind w:left="737"/>
        <w:rPr>
          <w:rFonts w:ascii="Arial" w:hAnsi="Arial" w:cs="Arial"/>
          <w:sz w:val="20"/>
          <w:szCs w:val="20"/>
        </w:rPr>
      </w:pPr>
    </w:p>
    <w:p w:rsidR="008C4666" w:rsidRPr="00A51CF7" w:rsidRDefault="008C4666" w:rsidP="008C4666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lastRenderedPageBreak/>
        <w:t>MEMBERSHIP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The </w:t>
      </w:r>
      <w:r w:rsidR="00F063B0">
        <w:rPr>
          <w:rFonts w:ascii="Arial" w:hAnsi="Arial" w:cs="Arial"/>
          <w:sz w:val="20"/>
          <w:szCs w:val="20"/>
        </w:rPr>
        <w:t>Working Group</w:t>
      </w:r>
      <w:r w:rsidR="00F063B0" w:rsidRPr="00A51CF7">
        <w:rPr>
          <w:rFonts w:ascii="Arial" w:hAnsi="Arial" w:cs="Arial"/>
          <w:sz w:val="20"/>
          <w:szCs w:val="20"/>
        </w:rPr>
        <w:t xml:space="preserve"> </w:t>
      </w:r>
      <w:r w:rsidRPr="00A51CF7">
        <w:rPr>
          <w:rFonts w:ascii="Arial" w:hAnsi="Arial" w:cs="Arial"/>
          <w:sz w:val="20"/>
          <w:szCs w:val="20"/>
        </w:rPr>
        <w:t xml:space="preserve">will </w:t>
      </w:r>
      <w:r w:rsidR="00D76948">
        <w:rPr>
          <w:rFonts w:ascii="Arial" w:hAnsi="Arial" w:cs="Arial"/>
          <w:sz w:val="20"/>
          <w:szCs w:val="20"/>
        </w:rPr>
        <w:t xml:space="preserve">be chaired by the </w:t>
      </w:r>
      <w:r w:rsidR="00277CDA">
        <w:rPr>
          <w:rFonts w:ascii="Arial" w:hAnsi="Arial" w:cs="Arial"/>
          <w:sz w:val="20"/>
          <w:szCs w:val="20"/>
        </w:rPr>
        <w:t>IH</w:t>
      </w:r>
      <w:r w:rsidR="00846274">
        <w:rPr>
          <w:rFonts w:ascii="Arial" w:hAnsi="Arial" w:cs="Arial"/>
          <w:sz w:val="20"/>
          <w:szCs w:val="20"/>
        </w:rPr>
        <w:t xml:space="preserve"> </w:t>
      </w:r>
      <w:r w:rsidR="00277CDA">
        <w:rPr>
          <w:rFonts w:ascii="Arial" w:hAnsi="Arial" w:cs="Arial"/>
          <w:sz w:val="20"/>
          <w:szCs w:val="20"/>
        </w:rPr>
        <w:t>HH</w:t>
      </w:r>
      <w:r w:rsidR="00846274">
        <w:rPr>
          <w:rFonts w:ascii="Arial" w:hAnsi="Arial" w:cs="Arial"/>
          <w:sz w:val="20"/>
          <w:szCs w:val="20"/>
        </w:rPr>
        <w:t xml:space="preserve"> </w:t>
      </w:r>
      <w:r w:rsidR="00D76948">
        <w:rPr>
          <w:rFonts w:ascii="Arial" w:hAnsi="Arial" w:cs="Arial"/>
          <w:sz w:val="20"/>
          <w:szCs w:val="20"/>
        </w:rPr>
        <w:t>program lead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Representation will come from across </w:t>
      </w:r>
      <w:r w:rsidR="00F063B0">
        <w:rPr>
          <w:rFonts w:ascii="Arial" w:hAnsi="Arial" w:cs="Arial"/>
          <w:sz w:val="20"/>
          <w:szCs w:val="20"/>
        </w:rPr>
        <w:t>IH</w:t>
      </w:r>
      <w:r w:rsidRPr="00A51CF7">
        <w:rPr>
          <w:rFonts w:ascii="Arial" w:hAnsi="Arial" w:cs="Arial"/>
          <w:sz w:val="20"/>
          <w:szCs w:val="20"/>
        </w:rPr>
        <w:t xml:space="preserve"> and will be based on the willingness and commitment to assist in achieving the program’s goals 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Different disciplines may be required depending on the initiative</w:t>
      </w:r>
    </w:p>
    <w:p w:rsidR="008C4666" w:rsidRPr="00A51CF7" w:rsidRDefault="008C4666" w:rsidP="008C4666">
      <w:pPr>
        <w:pStyle w:val="StyleManual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The following disciplines will be represented on the committee:  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Program Lead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Infection Prevention &amp; Control Practitioners (2)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Epidemiologist 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Nursing (</w:t>
      </w:r>
      <w:r w:rsidR="00640D34">
        <w:rPr>
          <w:rFonts w:ascii="Arial" w:hAnsi="Arial" w:cs="Arial"/>
          <w:sz w:val="20"/>
          <w:szCs w:val="20"/>
        </w:rPr>
        <w:t>2</w:t>
      </w:r>
      <w:r w:rsidRPr="00A51CF7">
        <w:rPr>
          <w:rFonts w:ascii="Arial" w:hAnsi="Arial" w:cs="Arial"/>
          <w:sz w:val="20"/>
          <w:szCs w:val="20"/>
        </w:rPr>
        <w:t xml:space="preserve">) 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Housekeeping ( 1)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Physician (1) 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Quality (1) 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Senior Management representative (1) </w:t>
      </w:r>
    </w:p>
    <w:p w:rsidR="008C4666" w:rsidRPr="00A24234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A24234">
        <w:rPr>
          <w:rFonts w:ascii="Arial" w:hAnsi="Arial" w:cs="Arial"/>
          <w:sz w:val="20"/>
          <w:szCs w:val="20"/>
        </w:rPr>
        <w:t>Middle management (1)</w:t>
      </w:r>
      <w:r w:rsidR="00F063B0" w:rsidRPr="00A24234">
        <w:rPr>
          <w:rFonts w:ascii="Arial" w:hAnsi="Arial" w:cs="Arial"/>
          <w:sz w:val="20"/>
          <w:szCs w:val="20"/>
        </w:rPr>
        <w:t xml:space="preserve"> </w:t>
      </w:r>
    </w:p>
    <w:p w:rsidR="008C4666" w:rsidRDefault="00DE42BC" w:rsidP="00DE42BC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E42BC">
        <w:rPr>
          <w:rFonts w:ascii="Arial" w:hAnsi="Arial" w:cs="Arial"/>
          <w:sz w:val="20"/>
          <w:szCs w:val="20"/>
        </w:rPr>
        <w:t>Survei</w:t>
      </w:r>
      <w:r w:rsidR="007600B7">
        <w:rPr>
          <w:rFonts w:ascii="Arial" w:hAnsi="Arial" w:cs="Arial"/>
          <w:sz w:val="20"/>
          <w:szCs w:val="20"/>
        </w:rPr>
        <w:t>llance Information Assistant</w:t>
      </w:r>
      <w:r w:rsidR="00D76948">
        <w:rPr>
          <w:rFonts w:ascii="Arial" w:hAnsi="Arial" w:cs="Arial"/>
          <w:sz w:val="20"/>
          <w:szCs w:val="20"/>
        </w:rPr>
        <w:t xml:space="preserve"> (1</w:t>
      </w:r>
      <w:r w:rsidRPr="00DE42BC">
        <w:rPr>
          <w:rFonts w:ascii="Arial" w:hAnsi="Arial" w:cs="Arial"/>
          <w:sz w:val="20"/>
          <w:szCs w:val="20"/>
        </w:rPr>
        <w:t>)</w:t>
      </w:r>
    </w:p>
    <w:p w:rsidR="00073C35" w:rsidRDefault="00073C35" w:rsidP="00DE42BC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 students(2)</w:t>
      </w:r>
    </w:p>
    <w:p w:rsidR="00073C35" w:rsidRPr="00DE42BC" w:rsidRDefault="00073C35" w:rsidP="00DE42BC">
      <w:pPr>
        <w:pStyle w:val="ListParagraph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Representatives (2)</w:t>
      </w:r>
    </w:p>
    <w:p w:rsidR="008C4666" w:rsidRPr="00A51CF7" w:rsidRDefault="008C4666" w:rsidP="00E3153B">
      <w:pPr>
        <w:pStyle w:val="ListParagraph"/>
        <w:numPr>
          <w:ilvl w:val="0"/>
          <w:numId w:val="19"/>
        </w:numPr>
        <w:spacing w:after="100" w:afterAutospacing="1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Others may be invited by the committee</w:t>
      </w:r>
      <w:r w:rsidR="002026B2">
        <w:rPr>
          <w:rFonts w:ascii="Arial" w:hAnsi="Arial" w:cs="Arial"/>
          <w:sz w:val="20"/>
          <w:szCs w:val="20"/>
        </w:rPr>
        <w:t xml:space="preserve"> as required - Communications, Food Services, Lab, Imaging, Community, Residential, Maintenance, P</w:t>
      </w:r>
      <w:r w:rsidRPr="00A51CF7">
        <w:rPr>
          <w:rFonts w:ascii="Arial" w:hAnsi="Arial" w:cs="Arial"/>
          <w:sz w:val="20"/>
          <w:szCs w:val="20"/>
        </w:rPr>
        <w:t xml:space="preserve">urchasing, </w:t>
      </w:r>
      <w:r w:rsidR="002026B2">
        <w:rPr>
          <w:rFonts w:ascii="Arial" w:hAnsi="Arial" w:cs="Arial"/>
          <w:sz w:val="20"/>
          <w:szCs w:val="20"/>
        </w:rPr>
        <w:t>Ed</w:t>
      </w:r>
      <w:r w:rsidRPr="00A51CF7">
        <w:rPr>
          <w:rFonts w:ascii="Arial" w:hAnsi="Arial" w:cs="Arial"/>
          <w:sz w:val="20"/>
          <w:szCs w:val="20"/>
        </w:rPr>
        <w:t>ucator</w:t>
      </w:r>
    </w:p>
    <w:p w:rsidR="008C4666" w:rsidRPr="00A51CF7" w:rsidRDefault="008C4666" w:rsidP="008A2D0B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t>ACCOUNTABILITY AND REPORTING</w:t>
      </w:r>
    </w:p>
    <w:p w:rsidR="00D80139" w:rsidRPr="00A51CF7" w:rsidRDefault="00D80139" w:rsidP="00D8013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The IH</w:t>
      </w:r>
      <w:r w:rsidR="00F063B0" w:rsidRPr="00A51CF7">
        <w:rPr>
          <w:rFonts w:ascii="Arial" w:hAnsi="Arial" w:cs="Arial"/>
          <w:sz w:val="20"/>
          <w:szCs w:val="20"/>
        </w:rPr>
        <w:t>HH</w:t>
      </w:r>
      <w:r w:rsidR="00F063B0">
        <w:rPr>
          <w:rFonts w:ascii="Arial" w:hAnsi="Arial" w:cs="Arial"/>
          <w:sz w:val="20"/>
          <w:szCs w:val="20"/>
        </w:rPr>
        <w:t>WG</w:t>
      </w:r>
      <w:r w:rsidRPr="00A51CF7">
        <w:rPr>
          <w:rFonts w:ascii="Arial" w:hAnsi="Arial" w:cs="Arial"/>
          <w:sz w:val="20"/>
          <w:szCs w:val="20"/>
        </w:rPr>
        <w:t xml:space="preserve"> will report, via the minutes to IPAC.  A summary statement will go to the Corporate Director of </w:t>
      </w:r>
      <w:r w:rsidR="00F063B0">
        <w:rPr>
          <w:rFonts w:ascii="Arial" w:hAnsi="Arial" w:cs="Arial"/>
          <w:sz w:val="20"/>
          <w:szCs w:val="20"/>
        </w:rPr>
        <w:t>IPAC</w:t>
      </w:r>
      <w:r w:rsidRPr="00A51CF7">
        <w:rPr>
          <w:rFonts w:ascii="Arial" w:hAnsi="Arial" w:cs="Arial"/>
          <w:sz w:val="20"/>
          <w:szCs w:val="20"/>
        </w:rPr>
        <w:t xml:space="preserve"> who will discuss information at</w:t>
      </w:r>
      <w:r w:rsidR="00F063B0">
        <w:rPr>
          <w:rFonts w:ascii="Arial" w:hAnsi="Arial" w:cs="Arial"/>
          <w:sz w:val="20"/>
          <w:szCs w:val="20"/>
        </w:rPr>
        <w:t xml:space="preserve"> Infection Measurement Prevention and Control Team (</w:t>
      </w:r>
      <w:r w:rsidRPr="00A51CF7">
        <w:rPr>
          <w:rFonts w:ascii="Arial" w:hAnsi="Arial" w:cs="Arial"/>
          <w:sz w:val="20"/>
          <w:szCs w:val="20"/>
        </w:rPr>
        <w:t>IMPACT</w:t>
      </w:r>
      <w:r w:rsidR="00F063B0">
        <w:rPr>
          <w:rFonts w:ascii="Arial" w:hAnsi="Arial" w:cs="Arial"/>
          <w:sz w:val="20"/>
          <w:szCs w:val="20"/>
        </w:rPr>
        <w:t>)</w:t>
      </w:r>
      <w:r w:rsidRPr="00A51CF7">
        <w:rPr>
          <w:rFonts w:ascii="Arial" w:hAnsi="Arial" w:cs="Arial"/>
          <w:sz w:val="20"/>
          <w:szCs w:val="20"/>
        </w:rPr>
        <w:t>.</w:t>
      </w:r>
    </w:p>
    <w:p w:rsidR="00D80139" w:rsidRPr="00A51CF7" w:rsidRDefault="00D80139" w:rsidP="00D8013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The Vice President Medical/Quality is designated as the </w:t>
      </w:r>
      <w:r w:rsidR="00F063B0">
        <w:rPr>
          <w:rFonts w:ascii="Arial" w:hAnsi="Arial" w:cs="Arial"/>
          <w:sz w:val="20"/>
          <w:szCs w:val="20"/>
        </w:rPr>
        <w:t>Senior Executive Team</w:t>
      </w:r>
      <w:r w:rsidRPr="00A51CF7">
        <w:rPr>
          <w:rFonts w:ascii="Arial" w:hAnsi="Arial" w:cs="Arial"/>
          <w:sz w:val="20"/>
          <w:szCs w:val="20"/>
        </w:rPr>
        <w:t xml:space="preserve"> member responsible for the IHHH</w:t>
      </w:r>
      <w:r w:rsidR="00F063B0">
        <w:rPr>
          <w:rFonts w:ascii="Arial" w:hAnsi="Arial" w:cs="Arial"/>
          <w:sz w:val="20"/>
          <w:szCs w:val="20"/>
        </w:rPr>
        <w:t>WG</w:t>
      </w:r>
      <w:r w:rsidRPr="00A51CF7">
        <w:rPr>
          <w:rFonts w:ascii="Arial" w:hAnsi="Arial" w:cs="Arial"/>
          <w:sz w:val="20"/>
          <w:szCs w:val="20"/>
        </w:rPr>
        <w:t xml:space="preserve"> Program</w:t>
      </w:r>
    </w:p>
    <w:p w:rsidR="00827D21" w:rsidRPr="00A51CF7" w:rsidRDefault="008C4666" w:rsidP="008A2D0B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t>MEMBERS ROLES AND RESPONSIBILITIES</w:t>
      </w:r>
    </w:p>
    <w:p w:rsidR="00385B81" w:rsidRPr="00A51CF7" w:rsidRDefault="008C4666" w:rsidP="00E3153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t>Chair</w:t>
      </w:r>
      <w:r w:rsidRPr="00A51CF7">
        <w:rPr>
          <w:rFonts w:ascii="Arial" w:hAnsi="Arial" w:cs="Arial"/>
          <w:sz w:val="20"/>
          <w:szCs w:val="20"/>
        </w:rPr>
        <w:t xml:space="preserve"> </w:t>
      </w:r>
    </w:p>
    <w:p w:rsidR="00385B81" w:rsidRPr="00A51CF7" w:rsidRDefault="00385B81" w:rsidP="00E3153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Schedule meetings</w:t>
      </w:r>
    </w:p>
    <w:p w:rsidR="00385B81" w:rsidRPr="00A51CF7" w:rsidRDefault="00385B81" w:rsidP="00E3153B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Prepare agenda to circulate to membership</w:t>
      </w:r>
    </w:p>
    <w:p w:rsidR="00A51CF7" w:rsidRPr="00FA4F0F" w:rsidRDefault="00385B81" w:rsidP="00A51CF7">
      <w:pPr>
        <w:pStyle w:val="ListParagraph"/>
        <w:numPr>
          <w:ilvl w:val="0"/>
          <w:numId w:val="15"/>
        </w:numPr>
        <w:spacing w:after="0"/>
        <w:rPr>
          <w:rStyle w:val="Strong"/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Facilitate meetings</w:t>
      </w:r>
    </w:p>
    <w:p w:rsidR="008C4666" w:rsidRPr="00A51CF7" w:rsidRDefault="00385B81" w:rsidP="00E3153B">
      <w:pPr>
        <w:pStyle w:val="ListParagraph"/>
        <w:spacing w:after="0"/>
        <w:ind w:left="737"/>
        <w:rPr>
          <w:rStyle w:val="Strong"/>
          <w:rFonts w:ascii="Arial" w:hAnsi="Arial" w:cs="Arial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t>Membership</w:t>
      </w:r>
    </w:p>
    <w:p w:rsidR="00385B81" w:rsidRPr="00A51CF7" w:rsidRDefault="00385B81" w:rsidP="00E3153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Attend meetings regularly</w:t>
      </w:r>
    </w:p>
    <w:p w:rsidR="00385B81" w:rsidRPr="00A51CF7" w:rsidRDefault="00385B81" w:rsidP="00E3153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Fully participate in activities </w:t>
      </w:r>
    </w:p>
    <w:p w:rsidR="00385B81" w:rsidRPr="00A51CF7" w:rsidRDefault="00385B81" w:rsidP="00E3153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Recommend additions to the agenda – whenever possible, adequate notice should </w:t>
      </w:r>
    </w:p>
    <w:p w:rsidR="00FA4F0F" w:rsidRPr="00073C35" w:rsidRDefault="00385B81" w:rsidP="00F063B0">
      <w:pPr>
        <w:spacing w:line="240" w:lineRule="auto"/>
        <w:ind w:left="97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lastRenderedPageBreak/>
        <w:tab/>
        <w:t>be given to the chair so that there is an opportunity to review the issue and provide</w:t>
      </w:r>
      <w:r w:rsidRPr="00A51CF7">
        <w:rPr>
          <w:rFonts w:ascii="Arial" w:hAnsi="Arial" w:cs="Arial"/>
          <w:sz w:val="20"/>
          <w:szCs w:val="20"/>
        </w:rPr>
        <w:tab/>
        <w:t xml:space="preserve">background information to </w:t>
      </w:r>
      <w:r w:rsidR="00DD3349" w:rsidRPr="00A51CF7">
        <w:rPr>
          <w:rFonts w:ascii="Arial" w:hAnsi="Arial" w:cs="Arial"/>
          <w:sz w:val="20"/>
          <w:szCs w:val="20"/>
        </w:rPr>
        <w:t>the members</w:t>
      </w:r>
      <w:r w:rsidRPr="00A51CF7">
        <w:rPr>
          <w:rFonts w:ascii="Arial" w:hAnsi="Arial" w:cs="Arial"/>
          <w:sz w:val="20"/>
          <w:szCs w:val="20"/>
        </w:rPr>
        <w:t xml:space="preserve"> prior to the meeting</w:t>
      </w:r>
    </w:p>
    <w:p w:rsidR="008C4666" w:rsidRPr="00A51CF7" w:rsidRDefault="008C4666" w:rsidP="008A2D0B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t>MEETINGS</w:t>
      </w:r>
    </w:p>
    <w:p w:rsidR="00D80139" w:rsidRPr="00A51CF7" w:rsidRDefault="00385B81" w:rsidP="00D801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The IHHH</w:t>
      </w:r>
      <w:r w:rsidR="00F063B0">
        <w:rPr>
          <w:rFonts w:ascii="Arial" w:hAnsi="Arial" w:cs="Arial"/>
          <w:sz w:val="20"/>
          <w:szCs w:val="20"/>
        </w:rPr>
        <w:t>WG</w:t>
      </w:r>
      <w:r w:rsidRPr="00A51CF7">
        <w:rPr>
          <w:rFonts w:ascii="Arial" w:hAnsi="Arial" w:cs="Arial"/>
          <w:sz w:val="20"/>
          <w:szCs w:val="20"/>
        </w:rPr>
        <w:t xml:space="preserve"> will schedule regular quarterly meetings </w:t>
      </w:r>
      <w:r w:rsidR="00AF5A92">
        <w:rPr>
          <w:rFonts w:ascii="Arial" w:hAnsi="Arial" w:cs="Arial"/>
          <w:sz w:val="20"/>
          <w:szCs w:val="20"/>
        </w:rPr>
        <w:t xml:space="preserve">in February, May, August, and November </w:t>
      </w:r>
      <w:r w:rsidRPr="00A51CF7">
        <w:rPr>
          <w:rFonts w:ascii="Arial" w:hAnsi="Arial" w:cs="Arial"/>
          <w:sz w:val="20"/>
          <w:szCs w:val="20"/>
        </w:rPr>
        <w:t>with a minimum of  4  meetings per year or at the call of the chair</w:t>
      </w:r>
    </w:p>
    <w:p w:rsidR="00D80139" w:rsidRPr="00A51CF7" w:rsidRDefault="00385B81" w:rsidP="00D801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Under normal circumstances the agenda and related material will be distributed to the members prior to the meeting</w:t>
      </w:r>
    </w:p>
    <w:p w:rsidR="00385B81" w:rsidRPr="00A51CF7" w:rsidRDefault="00385B81" w:rsidP="00D8013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All members are free to suggest additions to the agenda</w:t>
      </w:r>
    </w:p>
    <w:p w:rsidR="00385B81" w:rsidRDefault="00385B81" w:rsidP="00F063B0">
      <w:pPr>
        <w:pStyle w:val="ListParagraph"/>
        <w:numPr>
          <w:ilvl w:val="0"/>
          <w:numId w:val="23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Minutes will be prepared on a timely basis for each meeting of the Hand Hygiene </w:t>
      </w:r>
      <w:r w:rsidR="00FF3713">
        <w:rPr>
          <w:rFonts w:ascii="Arial" w:hAnsi="Arial" w:cs="Arial"/>
          <w:sz w:val="20"/>
          <w:szCs w:val="20"/>
        </w:rPr>
        <w:t>Working Group</w:t>
      </w:r>
      <w:r w:rsidR="00FF3713" w:rsidRPr="00A51CF7">
        <w:rPr>
          <w:rFonts w:ascii="Arial" w:hAnsi="Arial" w:cs="Arial"/>
          <w:sz w:val="20"/>
          <w:szCs w:val="20"/>
        </w:rPr>
        <w:t xml:space="preserve"> </w:t>
      </w:r>
      <w:r w:rsidRPr="00A51CF7">
        <w:rPr>
          <w:rFonts w:ascii="Arial" w:hAnsi="Arial" w:cs="Arial"/>
          <w:sz w:val="20"/>
          <w:szCs w:val="20"/>
        </w:rPr>
        <w:t xml:space="preserve">and will be made available to all members of the </w:t>
      </w:r>
      <w:r w:rsidR="00FF3713">
        <w:rPr>
          <w:rFonts w:ascii="Arial" w:hAnsi="Arial" w:cs="Arial"/>
          <w:sz w:val="20"/>
          <w:szCs w:val="20"/>
        </w:rPr>
        <w:t>group</w:t>
      </w:r>
      <w:r w:rsidR="00FF3713" w:rsidRPr="00A51CF7">
        <w:rPr>
          <w:rFonts w:ascii="Arial" w:hAnsi="Arial" w:cs="Arial"/>
          <w:sz w:val="20"/>
          <w:szCs w:val="20"/>
        </w:rPr>
        <w:t xml:space="preserve"> </w:t>
      </w:r>
      <w:r w:rsidRPr="00A51CF7">
        <w:rPr>
          <w:rFonts w:ascii="Arial" w:hAnsi="Arial" w:cs="Arial"/>
          <w:sz w:val="20"/>
          <w:szCs w:val="20"/>
        </w:rPr>
        <w:t>within 1 week of the meeting</w:t>
      </w:r>
    </w:p>
    <w:p w:rsidR="00073C35" w:rsidRPr="00A51CF7" w:rsidRDefault="00073C35" w:rsidP="00073C35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85B81" w:rsidRPr="00A51CF7" w:rsidRDefault="00E3153B" w:rsidP="008A2D0B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t>DISTRIBUTION OF MEETING MINUTES</w:t>
      </w:r>
    </w:p>
    <w:p w:rsidR="00253A1B" w:rsidRPr="00A51CF7" w:rsidRDefault="00253A1B" w:rsidP="00A51CF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 xml:space="preserve">Interior Health Hand Hygiene </w:t>
      </w:r>
      <w:r w:rsidR="00FF3713">
        <w:rPr>
          <w:rFonts w:ascii="Arial" w:hAnsi="Arial" w:cs="Arial"/>
          <w:sz w:val="20"/>
          <w:szCs w:val="20"/>
        </w:rPr>
        <w:t>Working Group</w:t>
      </w:r>
    </w:p>
    <w:p w:rsidR="00A51CF7" w:rsidRDefault="00A51CF7" w:rsidP="00A51CF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Infection Prevention &amp; Control (IPAC) Committee</w:t>
      </w:r>
    </w:p>
    <w:p w:rsidR="00073C35" w:rsidRPr="00A51CF7" w:rsidRDefault="00073C35" w:rsidP="00073C35">
      <w:pPr>
        <w:pStyle w:val="ListParagraph"/>
        <w:spacing w:after="0"/>
        <w:ind w:left="1800"/>
        <w:rPr>
          <w:rFonts w:ascii="Arial" w:hAnsi="Arial" w:cs="Arial"/>
          <w:sz w:val="20"/>
          <w:szCs w:val="20"/>
        </w:rPr>
      </w:pPr>
    </w:p>
    <w:p w:rsidR="00E3153B" w:rsidRPr="00A51CF7" w:rsidRDefault="00E3153B" w:rsidP="008A2D0B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sz w:val="20"/>
          <w:szCs w:val="20"/>
        </w:rPr>
      </w:pPr>
      <w:r w:rsidRPr="00A51CF7">
        <w:rPr>
          <w:rStyle w:val="Strong"/>
          <w:rFonts w:ascii="Arial" w:hAnsi="Arial" w:cs="Arial"/>
          <w:sz w:val="20"/>
          <w:szCs w:val="20"/>
        </w:rPr>
        <w:t>REVIEW OF THE TERMS OF REFERENCE</w:t>
      </w:r>
    </w:p>
    <w:p w:rsidR="00253A1B" w:rsidRPr="00A51CF7" w:rsidRDefault="00253A1B" w:rsidP="00D80139">
      <w:pPr>
        <w:ind w:left="720"/>
        <w:rPr>
          <w:rFonts w:ascii="Arial" w:hAnsi="Arial" w:cs="Arial"/>
          <w:sz w:val="20"/>
          <w:szCs w:val="20"/>
        </w:rPr>
      </w:pPr>
      <w:r w:rsidRPr="00A51CF7">
        <w:rPr>
          <w:rFonts w:ascii="Arial" w:hAnsi="Arial" w:cs="Arial"/>
          <w:sz w:val="20"/>
          <w:szCs w:val="20"/>
        </w:rPr>
        <w:t>The committee will review the Terms of Reference on a yearly basis and recommend any needed changes/additions.</w:t>
      </w:r>
    </w:p>
    <w:p w:rsidR="00A55CC6" w:rsidRPr="00A51CF7" w:rsidRDefault="00A55CC6" w:rsidP="00D80139">
      <w:pPr>
        <w:ind w:left="720"/>
        <w:rPr>
          <w:rFonts w:ascii="Arial" w:hAnsi="Arial" w:cs="Arial"/>
          <w:sz w:val="20"/>
          <w:szCs w:val="20"/>
        </w:rPr>
      </w:pPr>
    </w:p>
    <w:p w:rsidR="002026B2" w:rsidRPr="00253A1B" w:rsidRDefault="00A55CC6" w:rsidP="002026B2">
      <w:pPr>
        <w:rPr>
          <w:rFonts w:ascii="Arial" w:hAnsi="Arial" w:cs="Arial"/>
          <w:i/>
          <w:sz w:val="20"/>
          <w:szCs w:val="20"/>
        </w:rPr>
      </w:pPr>
      <w:r w:rsidRPr="00A51CF7">
        <w:rPr>
          <w:rFonts w:ascii="Arial" w:hAnsi="Arial" w:cs="Arial"/>
          <w:b/>
          <w:sz w:val="20"/>
          <w:szCs w:val="20"/>
        </w:rPr>
        <w:t>Reviewed and approved b</w:t>
      </w:r>
      <w:r w:rsidR="002026B2">
        <w:rPr>
          <w:rFonts w:ascii="Arial" w:hAnsi="Arial" w:cs="Arial"/>
          <w:b/>
          <w:sz w:val="20"/>
          <w:szCs w:val="20"/>
        </w:rPr>
        <w:t xml:space="preserve">y the </w:t>
      </w:r>
      <w:r w:rsidR="00FF3713">
        <w:rPr>
          <w:rFonts w:ascii="Arial" w:hAnsi="Arial" w:cs="Arial"/>
          <w:b/>
          <w:sz w:val="20"/>
          <w:szCs w:val="20"/>
        </w:rPr>
        <w:t>Interior Health Hand Hygiene</w:t>
      </w:r>
      <w:r w:rsidR="002026B2">
        <w:rPr>
          <w:rFonts w:ascii="Arial" w:hAnsi="Arial" w:cs="Arial"/>
          <w:b/>
          <w:sz w:val="20"/>
          <w:szCs w:val="20"/>
        </w:rPr>
        <w:t xml:space="preserve"> Working Group</w:t>
      </w:r>
      <w:r w:rsidR="00E91DEA">
        <w:rPr>
          <w:rFonts w:ascii="Arial" w:hAnsi="Arial" w:cs="Arial"/>
          <w:b/>
          <w:sz w:val="20"/>
          <w:szCs w:val="20"/>
        </w:rPr>
        <w:t xml:space="preserve"> </w:t>
      </w:r>
      <w:r w:rsidR="00E91DEA" w:rsidRPr="00AF5A92">
        <w:rPr>
          <w:rFonts w:ascii="Arial" w:hAnsi="Arial" w:cs="Arial"/>
          <w:i/>
          <w:sz w:val="20"/>
          <w:szCs w:val="20"/>
        </w:rPr>
        <w:t>August 11, 2017</w:t>
      </w:r>
    </w:p>
    <w:p w:rsidR="00A55CC6" w:rsidRPr="00A51CF7" w:rsidRDefault="00A55CC6" w:rsidP="00A55CC6">
      <w:pPr>
        <w:rPr>
          <w:rFonts w:ascii="Arial" w:hAnsi="Arial" w:cs="Arial"/>
          <w:b/>
          <w:sz w:val="20"/>
          <w:szCs w:val="20"/>
        </w:rPr>
      </w:pPr>
    </w:p>
    <w:p w:rsidR="005B597F" w:rsidRPr="00253A1B" w:rsidRDefault="005B597F" w:rsidP="005B597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B597F" w:rsidRPr="00253A1B" w:rsidSect="00FA4F0F">
      <w:headerReference w:type="default" r:id="rId7"/>
      <w:footerReference w:type="default" r:id="rId8"/>
      <w:pgSz w:w="12240" w:h="15840"/>
      <w:pgMar w:top="9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06" w:rsidRDefault="00F70506" w:rsidP="00C01B6E">
      <w:pPr>
        <w:spacing w:after="0" w:line="240" w:lineRule="auto"/>
      </w:pPr>
      <w:r>
        <w:separator/>
      </w:r>
    </w:p>
  </w:endnote>
  <w:endnote w:type="continuationSeparator" w:id="0">
    <w:p w:rsidR="00F70506" w:rsidRDefault="00F70506" w:rsidP="00C0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B0" w:rsidRPr="00A94F5D" w:rsidRDefault="00F063B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IH</w:t>
    </w:r>
    <w:r w:rsidRPr="00A94F5D">
      <w:rPr>
        <w:rFonts w:ascii="Arial" w:hAnsi="Arial" w:cs="Arial"/>
        <w:sz w:val="20"/>
        <w:szCs w:val="20"/>
      </w:rPr>
      <w:t>HH</w:t>
    </w:r>
    <w:r>
      <w:rPr>
        <w:rFonts w:ascii="Arial" w:hAnsi="Arial" w:cs="Arial"/>
        <w:sz w:val="20"/>
        <w:szCs w:val="20"/>
      </w:rPr>
      <w:t xml:space="preserve">WG Terms of Reference </w:t>
    </w:r>
    <w:r w:rsidR="00F02CA9">
      <w:rPr>
        <w:rFonts w:ascii="Arial" w:hAnsi="Arial" w:cs="Arial"/>
        <w:sz w:val="20"/>
        <w:szCs w:val="20"/>
      </w:rPr>
      <w:t xml:space="preserve">– </w:t>
    </w:r>
    <w:r w:rsidR="00E91DEA">
      <w:rPr>
        <w:rFonts w:ascii="Arial" w:hAnsi="Arial" w:cs="Arial"/>
        <w:sz w:val="20"/>
        <w:szCs w:val="20"/>
      </w:rPr>
      <w:t>August</w:t>
    </w:r>
    <w:r w:rsidR="00846274">
      <w:rPr>
        <w:rFonts w:ascii="Arial" w:hAnsi="Arial" w:cs="Arial"/>
        <w:sz w:val="20"/>
        <w:szCs w:val="20"/>
      </w:rPr>
      <w:t xml:space="preserve"> 2017</w:t>
    </w:r>
    <w:r w:rsidRPr="00A94F5D">
      <w:rPr>
        <w:rFonts w:ascii="Arial" w:hAnsi="Arial" w:cs="Arial"/>
        <w:sz w:val="20"/>
        <w:szCs w:val="20"/>
      </w:rPr>
      <w:ptab w:relativeTo="margin" w:alignment="right" w:leader="none"/>
    </w:r>
    <w:r w:rsidRPr="00A94F5D">
      <w:rPr>
        <w:rFonts w:ascii="Arial" w:hAnsi="Arial" w:cs="Arial"/>
        <w:sz w:val="20"/>
        <w:szCs w:val="20"/>
      </w:rPr>
      <w:t xml:space="preserve">Page </w:t>
    </w:r>
    <w:r w:rsidRPr="00A94F5D">
      <w:rPr>
        <w:rFonts w:ascii="Arial" w:hAnsi="Arial" w:cs="Arial"/>
        <w:sz w:val="20"/>
        <w:szCs w:val="20"/>
      </w:rPr>
      <w:fldChar w:fldCharType="begin"/>
    </w:r>
    <w:r w:rsidRPr="00A94F5D">
      <w:rPr>
        <w:rFonts w:ascii="Arial" w:hAnsi="Arial" w:cs="Arial"/>
        <w:sz w:val="20"/>
        <w:szCs w:val="20"/>
      </w:rPr>
      <w:instrText xml:space="preserve"> PAGE   \* MERGEFORMAT </w:instrText>
    </w:r>
    <w:r w:rsidRPr="00A94F5D">
      <w:rPr>
        <w:rFonts w:ascii="Arial" w:hAnsi="Arial" w:cs="Arial"/>
        <w:sz w:val="20"/>
        <w:szCs w:val="20"/>
      </w:rPr>
      <w:fldChar w:fldCharType="separate"/>
    </w:r>
    <w:r w:rsidR="00AF5A92">
      <w:rPr>
        <w:rFonts w:ascii="Arial" w:hAnsi="Arial" w:cs="Arial"/>
        <w:noProof/>
        <w:sz w:val="20"/>
        <w:szCs w:val="20"/>
      </w:rPr>
      <w:t>3</w:t>
    </w:r>
    <w:r w:rsidRPr="00A94F5D">
      <w:rPr>
        <w:rFonts w:ascii="Arial" w:hAnsi="Arial" w:cs="Arial"/>
        <w:sz w:val="20"/>
        <w:szCs w:val="20"/>
      </w:rPr>
      <w:fldChar w:fldCharType="end"/>
    </w:r>
  </w:p>
  <w:p w:rsidR="00F063B0" w:rsidRDefault="00F06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06" w:rsidRDefault="00F70506" w:rsidP="00C01B6E">
      <w:pPr>
        <w:spacing w:after="0" w:line="240" w:lineRule="auto"/>
      </w:pPr>
      <w:r>
        <w:separator/>
      </w:r>
    </w:p>
  </w:footnote>
  <w:footnote w:type="continuationSeparator" w:id="0">
    <w:p w:rsidR="00F70506" w:rsidRDefault="00F70506" w:rsidP="00C0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B0" w:rsidRDefault="00F063B0" w:rsidP="008A2D0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328A4D37" wp14:editId="7EC1140A">
          <wp:simplePos x="0" y="0"/>
          <wp:positionH relativeFrom="column">
            <wp:posOffset>69850</wp:posOffset>
          </wp:positionH>
          <wp:positionV relativeFrom="paragraph">
            <wp:posOffset>0</wp:posOffset>
          </wp:positionV>
          <wp:extent cx="1955800" cy="314325"/>
          <wp:effectExtent l="19050" t="0" r="6350" b="0"/>
          <wp:wrapNone/>
          <wp:docPr id="2" name="Picture 1" descr="Interior Health Logo (colour)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ior Health Logo (colour)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9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285"/>
    </w:tblGrid>
    <w:tr w:rsidR="00F063B0" w:rsidTr="00E3153B">
      <w:trPr>
        <w:trHeight w:val="100"/>
      </w:trPr>
      <w:tc>
        <w:tcPr>
          <w:tcW w:w="9285" w:type="dxa"/>
        </w:tcPr>
        <w:p w:rsidR="00F063B0" w:rsidRPr="00A54FB4" w:rsidRDefault="00F063B0" w:rsidP="00E3153B">
          <w:pPr>
            <w:rPr>
              <w:i/>
              <w:sz w:val="16"/>
              <w:szCs w:val="16"/>
            </w:rPr>
          </w:pPr>
          <w:r w:rsidRPr="00A54FB4">
            <w:rPr>
              <w:i/>
              <w:sz w:val="16"/>
              <w:szCs w:val="16"/>
            </w:rPr>
            <w:t>Terms of Reference</w:t>
          </w:r>
        </w:p>
      </w:tc>
    </w:tr>
  </w:tbl>
  <w:p w:rsidR="00F063B0" w:rsidRPr="008A2D0B" w:rsidRDefault="00F063B0" w:rsidP="00FA4F0F">
    <w:pPr>
      <w:tabs>
        <w:tab w:val="left" w:pos="23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EF8"/>
    <w:multiLevelType w:val="hybridMultilevel"/>
    <w:tmpl w:val="13506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A4250"/>
    <w:multiLevelType w:val="hybridMultilevel"/>
    <w:tmpl w:val="51DE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9E5"/>
    <w:multiLevelType w:val="hybridMultilevel"/>
    <w:tmpl w:val="2D520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1026F"/>
    <w:multiLevelType w:val="hybridMultilevel"/>
    <w:tmpl w:val="3AD80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D5514"/>
    <w:multiLevelType w:val="hybridMultilevel"/>
    <w:tmpl w:val="6FD0DE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CB60D5"/>
    <w:multiLevelType w:val="hybridMultilevel"/>
    <w:tmpl w:val="1FF0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2DE4"/>
    <w:multiLevelType w:val="hybridMultilevel"/>
    <w:tmpl w:val="6C8A7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67DA"/>
    <w:multiLevelType w:val="hybridMultilevel"/>
    <w:tmpl w:val="BD4A3124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28D820AB"/>
    <w:multiLevelType w:val="multilevel"/>
    <w:tmpl w:val="2256C18C"/>
    <w:lvl w:ilvl="0">
      <w:start w:val="1"/>
      <w:numFmt w:val="decimal"/>
      <w:lvlText w:val="%1.0"/>
      <w:lvlJc w:val="left"/>
      <w:pPr>
        <w:ind w:left="737" w:hanging="737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StyleManual"/>
      <w:lvlText w:val="%1.%2."/>
      <w:lvlJc w:val="left"/>
      <w:pPr>
        <w:ind w:left="1474" w:hanging="737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5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2" w:hanging="737"/>
      </w:pPr>
      <w:rPr>
        <w:rFonts w:hint="default"/>
      </w:rPr>
    </w:lvl>
    <w:lvl w:ilvl="6">
      <w:start w:val="2"/>
      <w:numFmt w:val="decimal"/>
      <w:lvlText w:val="%7.0"/>
      <w:lvlJc w:val="left"/>
      <w:pPr>
        <w:ind w:left="5159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6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3" w:hanging="737"/>
      </w:pPr>
      <w:rPr>
        <w:rFonts w:hint="default"/>
      </w:rPr>
    </w:lvl>
  </w:abstractNum>
  <w:abstractNum w:abstractNumId="9" w15:restartNumberingAfterBreak="0">
    <w:nsid w:val="2A3B4BB9"/>
    <w:multiLevelType w:val="hybridMultilevel"/>
    <w:tmpl w:val="5DDE9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B400B0"/>
    <w:multiLevelType w:val="hybridMultilevel"/>
    <w:tmpl w:val="3802F8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469DA"/>
    <w:multiLevelType w:val="hybridMultilevel"/>
    <w:tmpl w:val="2C80B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B164A"/>
    <w:multiLevelType w:val="hybridMultilevel"/>
    <w:tmpl w:val="95066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17D91"/>
    <w:multiLevelType w:val="hybridMultilevel"/>
    <w:tmpl w:val="FF44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14D6"/>
    <w:multiLevelType w:val="hybridMultilevel"/>
    <w:tmpl w:val="2A323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1B6585"/>
    <w:multiLevelType w:val="hybridMultilevel"/>
    <w:tmpl w:val="C91CA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80A2A"/>
    <w:multiLevelType w:val="hybridMultilevel"/>
    <w:tmpl w:val="585070E8"/>
    <w:lvl w:ilvl="0" w:tplc="E4B45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45E49"/>
    <w:multiLevelType w:val="hybridMultilevel"/>
    <w:tmpl w:val="DCB0CA14"/>
    <w:lvl w:ilvl="0" w:tplc="FFFAA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5E3088F"/>
    <w:multiLevelType w:val="hybridMultilevel"/>
    <w:tmpl w:val="F4D2DC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7F01DC2"/>
    <w:multiLevelType w:val="hybridMultilevel"/>
    <w:tmpl w:val="B71A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B1569"/>
    <w:multiLevelType w:val="hybridMultilevel"/>
    <w:tmpl w:val="322635E4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1" w15:restartNumberingAfterBreak="0">
    <w:nsid w:val="782D2D85"/>
    <w:multiLevelType w:val="hybridMultilevel"/>
    <w:tmpl w:val="FA86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818F4"/>
    <w:multiLevelType w:val="hybridMultilevel"/>
    <w:tmpl w:val="48D0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51AD9"/>
    <w:multiLevelType w:val="hybridMultilevel"/>
    <w:tmpl w:val="5980F51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7"/>
  </w:num>
  <w:num w:numId="5">
    <w:abstractNumId w:val="18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23"/>
  </w:num>
  <w:num w:numId="17">
    <w:abstractNumId w:val="0"/>
  </w:num>
  <w:num w:numId="18">
    <w:abstractNumId w:val="22"/>
  </w:num>
  <w:num w:numId="19">
    <w:abstractNumId w:val="9"/>
  </w:num>
  <w:num w:numId="20">
    <w:abstractNumId w:val="21"/>
  </w:num>
  <w:num w:numId="21">
    <w:abstractNumId w:val="20"/>
  </w:num>
  <w:num w:numId="22">
    <w:abstractNumId w:val="15"/>
  </w:num>
  <w:num w:numId="23">
    <w:abstractNumId w:val="2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93"/>
    <w:rsid w:val="00001036"/>
    <w:rsid w:val="00012130"/>
    <w:rsid w:val="00031B30"/>
    <w:rsid w:val="0005168C"/>
    <w:rsid w:val="00073C35"/>
    <w:rsid w:val="000A119C"/>
    <w:rsid w:val="000A7AC4"/>
    <w:rsid w:val="000B1ABD"/>
    <w:rsid w:val="00103A29"/>
    <w:rsid w:val="001826BE"/>
    <w:rsid w:val="00187872"/>
    <w:rsid w:val="001A30B1"/>
    <w:rsid w:val="001F34C0"/>
    <w:rsid w:val="002002C1"/>
    <w:rsid w:val="002026B2"/>
    <w:rsid w:val="00202A65"/>
    <w:rsid w:val="00247E33"/>
    <w:rsid w:val="00253A1B"/>
    <w:rsid w:val="002618A1"/>
    <w:rsid w:val="00261A0A"/>
    <w:rsid w:val="00277CDA"/>
    <w:rsid w:val="002B7CA8"/>
    <w:rsid w:val="002F1594"/>
    <w:rsid w:val="002F34CC"/>
    <w:rsid w:val="00370C5B"/>
    <w:rsid w:val="00385B81"/>
    <w:rsid w:val="00396F52"/>
    <w:rsid w:val="003A2341"/>
    <w:rsid w:val="003D6893"/>
    <w:rsid w:val="003E012E"/>
    <w:rsid w:val="00410F04"/>
    <w:rsid w:val="00422CAD"/>
    <w:rsid w:val="0045333A"/>
    <w:rsid w:val="00473F5B"/>
    <w:rsid w:val="00476F05"/>
    <w:rsid w:val="00480A1B"/>
    <w:rsid w:val="004D738F"/>
    <w:rsid w:val="00525613"/>
    <w:rsid w:val="00556536"/>
    <w:rsid w:val="005714FF"/>
    <w:rsid w:val="00576E67"/>
    <w:rsid w:val="005938F8"/>
    <w:rsid w:val="00597E6F"/>
    <w:rsid w:val="005B597F"/>
    <w:rsid w:val="005C0E31"/>
    <w:rsid w:val="005C14FB"/>
    <w:rsid w:val="005C74FF"/>
    <w:rsid w:val="005F2D7C"/>
    <w:rsid w:val="00640D34"/>
    <w:rsid w:val="0068457F"/>
    <w:rsid w:val="00693DD5"/>
    <w:rsid w:val="006C3AF0"/>
    <w:rsid w:val="006D748C"/>
    <w:rsid w:val="00733B82"/>
    <w:rsid w:val="00736189"/>
    <w:rsid w:val="007600B7"/>
    <w:rsid w:val="0076118D"/>
    <w:rsid w:val="00780110"/>
    <w:rsid w:val="00791AA4"/>
    <w:rsid w:val="007C12C0"/>
    <w:rsid w:val="007D24AE"/>
    <w:rsid w:val="007D2A5C"/>
    <w:rsid w:val="007E6433"/>
    <w:rsid w:val="008026CC"/>
    <w:rsid w:val="00806156"/>
    <w:rsid w:val="00827D21"/>
    <w:rsid w:val="0083494F"/>
    <w:rsid w:val="00841666"/>
    <w:rsid w:val="00842913"/>
    <w:rsid w:val="00846274"/>
    <w:rsid w:val="00863039"/>
    <w:rsid w:val="00866A41"/>
    <w:rsid w:val="008A2D0B"/>
    <w:rsid w:val="008C4666"/>
    <w:rsid w:val="008F019C"/>
    <w:rsid w:val="00900F96"/>
    <w:rsid w:val="009123A7"/>
    <w:rsid w:val="0092309F"/>
    <w:rsid w:val="00931F6E"/>
    <w:rsid w:val="00945A97"/>
    <w:rsid w:val="009709B3"/>
    <w:rsid w:val="009D6616"/>
    <w:rsid w:val="009E50A0"/>
    <w:rsid w:val="00A041F2"/>
    <w:rsid w:val="00A24234"/>
    <w:rsid w:val="00A5001D"/>
    <w:rsid w:val="00A51CF7"/>
    <w:rsid w:val="00A52FC6"/>
    <w:rsid w:val="00A55CC6"/>
    <w:rsid w:val="00A72C15"/>
    <w:rsid w:val="00A94F5D"/>
    <w:rsid w:val="00AB1768"/>
    <w:rsid w:val="00AC4DE8"/>
    <w:rsid w:val="00AF5A92"/>
    <w:rsid w:val="00B0027D"/>
    <w:rsid w:val="00B167AF"/>
    <w:rsid w:val="00B3009B"/>
    <w:rsid w:val="00B46FF2"/>
    <w:rsid w:val="00B671FC"/>
    <w:rsid w:val="00BA183D"/>
    <w:rsid w:val="00BE7422"/>
    <w:rsid w:val="00C01B6E"/>
    <w:rsid w:val="00C36933"/>
    <w:rsid w:val="00C40F8B"/>
    <w:rsid w:val="00C41E4C"/>
    <w:rsid w:val="00C61BBD"/>
    <w:rsid w:val="00C77ED3"/>
    <w:rsid w:val="00C851A2"/>
    <w:rsid w:val="00CA233D"/>
    <w:rsid w:val="00CB06C4"/>
    <w:rsid w:val="00CC22E9"/>
    <w:rsid w:val="00D025DF"/>
    <w:rsid w:val="00D24035"/>
    <w:rsid w:val="00D5015C"/>
    <w:rsid w:val="00D5507E"/>
    <w:rsid w:val="00D60F00"/>
    <w:rsid w:val="00D76948"/>
    <w:rsid w:val="00D80139"/>
    <w:rsid w:val="00DB06C1"/>
    <w:rsid w:val="00DB12C1"/>
    <w:rsid w:val="00DD3349"/>
    <w:rsid w:val="00DD349C"/>
    <w:rsid w:val="00DE42BC"/>
    <w:rsid w:val="00DE7735"/>
    <w:rsid w:val="00DF0BE3"/>
    <w:rsid w:val="00E01634"/>
    <w:rsid w:val="00E3153B"/>
    <w:rsid w:val="00E424D1"/>
    <w:rsid w:val="00E54880"/>
    <w:rsid w:val="00E55F07"/>
    <w:rsid w:val="00E836F3"/>
    <w:rsid w:val="00E91DEA"/>
    <w:rsid w:val="00EA1E93"/>
    <w:rsid w:val="00EC279A"/>
    <w:rsid w:val="00EE4862"/>
    <w:rsid w:val="00F02CA9"/>
    <w:rsid w:val="00F04495"/>
    <w:rsid w:val="00F063B0"/>
    <w:rsid w:val="00F3615D"/>
    <w:rsid w:val="00F60390"/>
    <w:rsid w:val="00F70506"/>
    <w:rsid w:val="00F739DE"/>
    <w:rsid w:val="00FA15A7"/>
    <w:rsid w:val="00FA4F0F"/>
    <w:rsid w:val="00FB41F8"/>
    <w:rsid w:val="00FC3EFA"/>
    <w:rsid w:val="00FD1661"/>
    <w:rsid w:val="00FE5648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0B5BB-BF21-453C-A72C-867E2FF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422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B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B6E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0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B6E"/>
    <w:rPr>
      <w:sz w:val="22"/>
      <w:szCs w:val="22"/>
      <w:lang w:val="en-CA"/>
    </w:rPr>
  </w:style>
  <w:style w:type="paragraph" w:customStyle="1" w:styleId="Default">
    <w:name w:val="Default"/>
    <w:rsid w:val="00A72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0BE3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styleId="Strong">
    <w:name w:val="Strong"/>
    <w:basedOn w:val="DefaultParagraphFont"/>
    <w:uiPriority w:val="22"/>
    <w:qFormat/>
    <w:rsid w:val="00DF0BE3"/>
    <w:rPr>
      <w:b/>
      <w:bCs/>
    </w:rPr>
  </w:style>
  <w:style w:type="paragraph" w:styleId="ListParagraph">
    <w:name w:val="List Paragraph"/>
    <w:basedOn w:val="Normal"/>
    <w:uiPriority w:val="34"/>
    <w:qFormat/>
    <w:rsid w:val="00453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29"/>
    <w:rPr>
      <w:rFonts w:ascii="Tahoma" w:hAnsi="Tahoma" w:cs="Tahoma"/>
      <w:sz w:val="16"/>
      <w:szCs w:val="16"/>
      <w:lang w:val="en-CA"/>
    </w:rPr>
  </w:style>
  <w:style w:type="paragraph" w:customStyle="1" w:styleId="StyleManual">
    <w:name w:val="Style Manual"/>
    <w:basedOn w:val="Normal"/>
    <w:rsid w:val="008A2D0B"/>
    <w:pPr>
      <w:numPr>
        <w:ilvl w:val="1"/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INTERIOR HEALTH HAND HYGIENE COMMITTEE</vt:lpstr>
    </vt:vector>
  </TitlesOfParts>
  <Company>Interior Health Authority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HEALTH HAND HYGIENE COMMITTEE</dc:title>
  <dc:creator>Connie Bergen</dc:creator>
  <cp:lastModifiedBy>Irina Apostu</cp:lastModifiedBy>
  <cp:revision>2</cp:revision>
  <cp:lastPrinted>2017-02-27T16:50:00Z</cp:lastPrinted>
  <dcterms:created xsi:type="dcterms:W3CDTF">2019-04-24T18:17:00Z</dcterms:created>
  <dcterms:modified xsi:type="dcterms:W3CDTF">2019-04-24T18:17:00Z</dcterms:modified>
</cp:coreProperties>
</file>