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C73F" w14:textId="77777777" w:rsidR="006B2372" w:rsidRDefault="0042352E" w:rsidP="005D5551">
      <w:pPr>
        <w:pStyle w:val="Heading1"/>
        <w:jc w:val="center"/>
      </w:pPr>
      <w:r w:rsidRPr="00C513CA">
        <w:t>PE</w:t>
      </w:r>
      <w:r w:rsidR="00073D86">
        <w:t>RINATAL</w:t>
      </w:r>
      <w:r w:rsidRPr="00C513CA">
        <w:t xml:space="preserve"> QUALITY C</w:t>
      </w:r>
      <w:r w:rsidR="00651194">
        <w:t>OUNCIL</w:t>
      </w:r>
    </w:p>
    <w:p w14:paraId="5D12C740" w14:textId="77777777" w:rsidR="00B26C90" w:rsidRPr="00B03326" w:rsidRDefault="003F399A" w:rsidP="005D5551">
      <w:pPr>
        <w:pStyle w:val="Heading2"/>
        <w:rPr>
          <w:b/>
        </w:rPr>
      </w:pPr>
      <w:r w:rsidRPr="00B03326">
        <w:rPr>
          <w:b/>
        </w:rPr>
        <w:t>CONTEXT</w:t>
      </w:r>
    </w:p>
    <w:p w14:paraId="5D12C741" w14:textId="77777777" w:rsidR="00E148BF" w:rsidRPr="007C5BA3" w:rsidRDefault="00B26C90" w:rsidP="00E148BF">
      <w:r>
        <w:t>The P</w:t>
      </w:r>
      <w:r w:rsidR="00073D86">
        <w:t>erinatal</w:t>
      </w:r>
      <w:r>
        <w:t xml:space="preserve"> Quality </w:t>
      </w:r>
      <w:r w:rsidR="00271230">
        <w:t>Council is interdisciplinary</w:t>
      </w:r>
      <w:r w:rsidR="00E148BF">
        <w:t xml:space="preserve"> and functions</w:t>
      </w:r>
      <w:r>
        <w:t xml:space="preserve"> </w:t>
      </w:r>
      <w:r w:rsidR="00E148BF" w:rsidRPr="007C5BA3">
        <w:t>within t</w:t>
      </w:r>
      <w:r w:rsidR="00E148BF">
        <w:t xml:space="preserve">he context the Island Health Board approved Quality Structures. The council </w:t>
      </w:r>
      <w:r w:rsidR="00E148BF" w:rsidRPr="007C5BA3">
        <w:t xml:space="preserve">address quality matters that pertain to the scope of a clinical service, ensuring both organizational and medical perspectives in the development of Island-wide expectations/standards in care.   </w:t>
      </w:r>
    </w:p>
    <w:p w14:paraId="5D12C742" w14:textId="77777777" w:rsidR="00E148BF" w:rsidRPr="00361677" w:rsidRDefault="00E148BF" w:rsidP="00E148BF">
      <w:r>
        <w:t>The Council is primarily focused on learning for improvement.  Discussion</w:t>
      </w:r>
      <w:r w:rsidRPr="00361677">
        <w:t xml:space="preserve"> and </w:t>
      </w:r>
      <w:r>
        <w:t>opinions are protected</w:t>
      </w:r>
      <w:r w:rsidRPr="00361677">
        <w:t xml:space="preserve"> under Section 51 of the Evidence Act. </w:t>
      </w:r>
    </w:p>
    <w:p w14:paraId="5D12C743" w14:textId="77777777" w:rsidR="00471798" w:rsidRPr="00B03326" w:rsidRDefault="00651194" w:rsidP="005D5551">
      <w:pPr>
        <w:pStyle w:val="Heading2"/>
        <w:rPr>
          <w:b/>
        </w:rPr>
      </w:pPr>
      <w:r w:rsidRPr="00B03326">
        <w:rPr>
          <w:b/>
        </w:rPr>
        <w:t>SCOPE,</w:t>
      </w:r>
      <w:r w:rsidR="0042352E" w:rsidRPr="00B03326">
        <w:rPr>
          <w:b/>
        </w:rPr>
        <w:t xml:space="preserve"> ROLE </w:t>
      </w:r>
      <w:r w:rsidRPr="00B03326">
        <w:rPr>
          <w:b/>
        </w:rPr>
        <w:t>&amp; RESPONSIBILITES</w:t>
      </w:r>
    </w:p>
    <w:p w14:paraId="5D12C744" w14:textId="77777777" w:rsidR="00471798" w:rsidRDefault="00073D86">
      <w:r>
        <w:t xml:space="preserve">For the </w:t>
      </w:r>
      <w:r w:rsidR="00D03288">
        <w:t xml:space="preserve">Perinatal Population </w:t>
      </w:r>
      <w:r>
        <w:t xml:space="preserve"> </w:t>
      </w:r>
      <w:r w:rsidR="00943282">
        <w:t xml:space="preserve"> (hospital and hospital outpatient</w:t>
      </w:r>
      <w:r w:rsidR="0042352E">
        <w:t xml:space="preserve"> clinics</w:t>
      </w:r>
      <w:r>
        <w:t xml:space="preserve"> t</w:t>
      </w:r>
      <w:r w:rsidR="00471798">
        <w:t>he P</w:t>
      </w:r>
      <w:r>
        <w:t>erinatal Quality Council</w:t>
      </w:r>
      <w:r w:rsidR="003417BE">
        <w:t xml:space="preserve"> will:</w:t>
      </w:r>
    </w:p>
    <w:p w14:paraId="5D12C745" w14:textId="77777777" w:rsidR="00651194" w:rsidRDefault="00651194" w:rsidP="00651194">
      <w:pPr>
        <w:pStyle w:val="ListParagraph"/>
        <w:numPr>
          <w:ilvl w:val="0"/>
          <w:numId w:val="1"/>
        </w:numPr>
        <w:spacing w:before="0" w:after="0"/>
      </w:pPr>
      <w:r w:rsidRPr="00482C43">
        <w:t xml:space="preserve">Monitor and report on quality issues and on overall quality services provided in the </w:t>
      </w:r>
      <w:r>
        <w:t>service delivery care area/program with reference to appropriate data including:</w:t>
      </w:r>
    </w:p>
    <w:p w14:paraId="5D12C746" w14:textId="77777777" w:rsidR="00651194" w:rsidRDefault="00651194" w:rsidP="00651194">
      <w:pPr>
        <w:pStyle w:val="ListParagraph"/>
        <w:numPr>
          <w:ilvl w:val="1"/>
          <w:numId w:val="1"/>
        </w:numPr>
        <w:spacing w:before="0" w:after="0"/>
      </w:pPr>
      <w:r>
        <w:t>Performance indicators used to measure quality of care and services and patient safety;</w:t>
      </w:r>
    </w:p>
    <w:p w14:paraId="5D12C747" w14:textId="77777777" w:rsidR="00651194" w:rsidRDefault="00651194" w:rsidP="00651194">
      <w:pPr>
        <w:pStyle w:val="ListParagraph"/>
        <w:numPr>
          <w:ilvl w:val="1"/>
          <w:numId w:val="1"/>
        </w:numPr>
        <w:spacing w:before="0" w:after="0"/>
      </w:pPr>
      <w:r>
        <w:t>Publicly reported patient safety indicators e.g. Accreditation required organizational practices (ROPs), clinical care management (CCM), care sensitive adverse events (CSAE);</w:t>
      </w:r>
    </w:p>
    <w:p w14:paraId="5D12C748" w14:textId="77777777" w:rsidR="00E148BF" w:rsidRDefault="00651194" w:rsidP="00E148BF">
      <w:pPr>
        <w:pStyle w:val="ListParagraph"/>
        <w:numPr>
          <w:ilvl w:val="1"/>
          <w:numId w:val="1"/>
        </w:numPr>
        <w:spacing w:before="0" w:after="0"/>
      </w:pPr>
      <w:r>
        <w:t>Critical incident and sentinel event review, implementation and evaluation reports</w:t>
      </w:r>
      <w:r w:rsidRPr="00482C43">
        <w:t xml:space="preserve"> </w:t>
      </w:r>
      <w:r>
        <w:t>(e.g. PSLS 4 and 5 patient safety events).</w:t>
      </w:r>
    </w:p>
    <w:p w14:paraId="5D12C749" w14:textId="77777777" w:rsidR="00E148BF" w:rsidRDefault="00E148BF" w:rsidP="00E148BF">
      <w:pPr>
        <w:pStyle w:val="ListParagraph"/>
        <w:spacing w:before="0" w:after="0"/>
        <w:ind w:left="1800"/>
      </w:pPr>
    </w:p>
    <w:p w14:paraId="5D12C74A" w14:textId="77777777" w:rsidR="00E148BF" w:rsidRDefault="00E148BF" w:rsidP="00E148BF">
      <w:pPr>
        <w:numPr>
          <w:ilvl w:val="0"/>
          <w:numId w:val="1"/>
        </w:numPr>
        <w:spacing w:before="0" w:after="0"/>
      </w:pPr>
      <w:r w:rsidRPr="00F410BB">
        <w:t xml:space="preserve">Develop and monitor </w:t>
      </w:r>
      <w:r>
        <w:t xml:space="preserve">Island-wide </w:t>
      </w:r>
      <w:r w:rsidRPr="00F410BB">
        <w:t xml:space="preserve">metrics and key performance indicators to evaluate clinical outcome and adherence with </w:t>
      </w:r>
      <w:r>
        <w:t xml:space="preserve">clinical standard setting organizations (e.g. </w:t>
      </w:r>
      <w:r w:rsidRPr="00F410BB">
        <w:t>Accreditation Canada, BC Ministry of Health</w:t>
      </w:r>
      <w:r>
        <w:t xml:space="preserve">, </w:t>
      </w:r>
      <w:r w:rsidRPr="00F410BB">
        <w:t>and Professional</w:t>
      </w:r>
      <w:r>
        <w:t xml:space="preserve"> Associations)</w:t>
      </w:r>
    </w:p>
    <w:p w14:paraId="5D12C74B" w14:textId="77777777" w:rsidR="00E148BF" w:rsidRDefault="00E148BF" w:rsidP="00E148BF">
      <w:pPr>
        <w:spacing w:before="0" w:after="0"/>
        <w:ind w:left="1080"/>
      </w:pPr>
    </w:p>
    <w:p w14:paraId="5D12C74C" w14:textId="77777777" w:rsidR="00651194" w:rsidRPr="008370F0" w:rsidRDefault="008370F0" w:rsidP="008370F0">
      <w:pPr>
        <w:pStyle w:val="ListParagraph"/>
        <w:numPr>
          <w:ilvl w:val="0"/>
          <w:numId w:val="1"/>
        </w:numPr>
        <w:spacing w:before="0" w:after="0"/>
      </w:pPr>
      <w:r>
        <w:t>Prioritize and steward quality improvement initiatives and policies within the program</w:t>
      </w:r>
    </w:p>
    <w:p w14:paraId="5D12C74D" w14:textId="77777777" w:rsidR="003417BE" w:rsidRDefault="00471798" w:rsidP="0058277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1866">
        <w:rPr>
          <w:rFonts w:cstheme="minorHAnsi"/>
        </w:rPr>
        <w:t xml:space="preserve">Develop </w:t>
      </w:r>
      <w:r w:rsidR="00582774">
        <w:rPr>
          <w:rFonts w:cstheme="minorHAnsi"/>
        </w:rPr>
        <w:t xml:space="preserve">and revise </w:t>
      </w:r>
      <w:r w:rsidR="00582774" w:rsidRPr="00141866">
        <w:rPr>
          <w:rFonts w:cstheme="minorHAnsi"/>
        </w:rPr>
        <w:t>Island Wide</w:t>
      </w:r>
      <w:r w:rsidR="00582774">
        <w:rPr>
          <w:rFonts w:cstheme="minorHAnsi"/>
        </w:rPr>
        <w:t xml:space="preserve"> (IW) </w:t>
      </w:r>
      <w:r w:rsidR="00582774" w:rsidRPr="00141866">
        <w:rPr>
          <w:rFonts w:cstheme="minorHAnsi"/>
        </w:rPr>
        <w:t xml:space="preserve">Practice </w:t>
      </w:r>
      <w:r w:rsidR="00293146">
        <w:rPr>
          <w:rFonts w:cstheme="minorHAnsi"/>
        </w:rPr>
        <w:t>Standards</w:t>
      </w:r>
      <w:r w:rsidR="00582774" w:rsidRPr="00141866">
        <w:rPr>
          <w:rFonts w:cstheme="minorHAnsi"/>
        </w:rPr>
        <w:t xml:space="preserve"> </w:t>
      </w:r>
      <w:r w:rsidR="00582774">
        <w:rPr>
          <w:rFonts w:cstheme="minorHAnsi"/>
        </w:rPr>
        <w:t xml:space="preserve">for approval by the CYF Quality Council </w:t>
      </w:r>
    </w:p>
    <w:p w14:paraId="5D12C74E" w14:textId="77777777" w:rsidR="00582774" w:rsidRPr="006D06D5" w:rsidRDefault="003417BE" w:rsidP="0058277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Ensure population practice standards are based on best evidence and  current standards of care</w:t>
      </w:r>
      <w:r w:rsidR="00217975">
        <w:rPr>
          <w:rFonts w:cstheme="minorHAnsi"/>
        </w:rPr>
        <w:t xml:space="preserve"> </w:t>
      </w:r>
      <w:r w:rsidR="00217975" w:rsidRPr="006D06D5">
        <w:rPr>
          <w:rFonts w:cstheme="minorHAnsi"/>
        </w:rPr>
        <w:t xml:space="preserve">(see appendix 1 for appropriate  committee approval) </w:t>
      </w:r>
      <w:r w:rsidRPr="006D06D5">
        <w:rPr>
          <w:rFonts w:cstheme="minorHAnsi"/>
        </w:rPr>
        <w:t xml:space="preserve"> </w:t>
      </w:r>
    </w:p>
    <w:p w14:paraId="5D12C74F" w14:textId="77777777" w:rsidR="00945645" w:rsidRPr="00945645" w:rsidRDefault="00945645" w:rsidP="0094564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Clinical Order Sets applicable to the pediatric population to support practice guidelines </w:t>
      </w:r>
    </w:p>
    <w:p w14:paraId="5D12C750" w14:textId="77777777" w:rsidR="00293146" w:rsidRPr="00293146" w:rsidRDefault="00582774" w:rsidP="0029314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471798" w:rsidRPr="00141866">
        <w:rPr>
          <w:rFonts w:cstheme="minorHAnsi"/>
        </w:rPr>
        <w:t>upport</w:t>
      </w:r>
      <w:r>
        <w:rPr>
          <w:rFonts w:cstheme="minorHAnsi"/>
        </w:rPr>
        <w:t xml:space="preserve"> </w:t>
      </w:r>
      <w:r w:rsidR="00471798" w:rsidRPr="00141866">
        <w:rPr>
          <w:rFonts w:cstheme="minorHAnsi"/>
        </w:rPr>
        <w:t xml:space="preserve"> implementation of Island Wide</w:t>
      </w:r>
      <w:r w:rsidR="00471798">
        <w:rPr>
          <w:rFonts w:cstheme="minorHAnsi"/>
        </w:rPr>
        <w:t xml:space="preserve"> (IW) </w:t>
      </w:r>
      <w:r w:rsidR="00293146">
        <w:rPr>
          <w:rFonts w:cstheme="minorHAnsi"/>
        </w:rPr>
        <w:t xml:space="preserve"> Practice Guidelines </w:t>
      </w:r>
    </w:p>
    <w:p w14:paraId="5D12C751" w14:textId="77777777" w:rsidR="00582774" w:rsidRDefault="00582774" w:rsidP="00023A8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2774">
        <w:rPr>
          <w:rFonts w:cstheme="minorHAnsi"/>
        </w:rPr>
        <w:t>C</w:t>
      </w:r>
      <w:r>
        <w:rPr>
          <w:rFonts w:cstheme="minorHAnsi"/>
        </w:rPr>
        <w:t>ontribute</w:t>
      </w:r>
      <w:r w:rsidRPr="00582774">
        <w:rPr>
          <w:rFonts w:cstheme="minorHAnsi"/>
        </w:rPr>
        <w:t xml:space="preserve"> to development</w:t>
      </w:r>
      <w:r w:rsidR="00E71B2D">
        <w:rPr>
          <w:rFonts w:cstheme="minorHAnsi"/>
        </w:rPr>
        <w:t xml:space="preserve"> and implementation </w:t>
      </w:r>
      <w:r>
        <w:rPr>
          <w:rFonts w:cstheme="minorHAnsi"/>
        </w:rPr>
        <w:t xml:space="preserve"> of the CYF </w:t>
      </w:r>
      <w:r w:rsidRPr="00582774">
        <w:rPr>
          <w:rFonts w:cstheme="minorHAnsi"/>
        </w:rPr>
        <w:t xml:space="preserve">Quality Council Annual  </w:t>
      </w:r>
      <w:r>
        <w:rPr>
          <w:rFonts w:cstheme="minorHAnsi"/>
        </w:rPr>
        <w:t xml:space="preserve">Improvement </w:t>
      </w:r>
      <w:r w:rsidRPr="00582774">
        <w:rPr>
          <w:rFonts w:cstheme="minorHAnsi"/>
        </w:rPr>
        <w:t xml:space="preserve"> plan </w:t>
      </w:r>
      <w:r w:rsidR="00471798" w:rsidRPr="00582774">
        <w:rPr>
          <w:rFonts w:cstheme="minorHAnsi"/>
        </w:rPr>
        <w:t xml:space="preserve"> for specific </w:t>
      </w:r>
      <w:r>
        <w:rPr>
          <w:rFonts w:cstheme="minorHAnsi"/>
        </w:rPr>
        <w:t xml:space="preserve">population </w:t>
      </w:r>
      <w:r w:rsidR="00471798" w:rsidRPr="00582774">
        <w:rPr>
          <w:rFonts w:cstheme="minorHAnsi"/>
        </w:rPr>
        <w:t xml:space="preserve">focus area </w:t>
      </w:r>
    </w:p>
    <w:p w14:paraId="5D12C752" w14:textId="77777777" w:rsidR="00F4498B" w:rsidRDefault="00471798" w:rsidP="00023A8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2774">
        <w:rPr>
          <w:rFonts w:cstheme="minorHAnsi"/>
        </w:rPr>
        <w:t>Review findings and recommendations from Geography/Site based PSLS reviews  processes to inform the Island wide risk registry and the quality improvement  plan</w:t>
      </w:r>
    </w:p>
    <w:p w14:paraId="5D12C753" w14:textId="77777777" w:rsidR="0005559E" w:rsidRDefault="00213778" w:rsidP="00023A8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Utilize</w:t>
      </w:r>
      <w:r w:rsidR="0005559E">
        <w:rPr>
          <w:rFonts w:cstheme="minorHAnsi"/>
        </w:rPr>
        <w:t xml:space="preserve"> data from PSQO and PSLS</w:t>
      </w:r>
      <w:r w:rsidR="007B6C28">
        <w:rPr>
          <w:rFonts w:cstheme="minorHAnsi"/>
        </w:rPr>
        <w:t xml:space="preserve"> aggregate data to steward implemen</w:t>
      </w:r>
      <w:r w:rsidR="0005559E">
        <w:rPr>
          <w:rFonts w:cstheme="minorHAnsi"/>
        </w:rPr>
        <w:t>tation of op</w:t>
      </w:r>
      <w:r>
        <w:rPr>
          <w:rFonts w:cstheme="minorHAnsi"/>
        </w:rPr>
        <w:t>portunities  for quality improvements</w:t>
      </w:r>
      <w:r w:rsidR="0005559E">
        <w:rPr>
          <w:rFonts w:cstheme="minorHAnsi"/>
        </w:rPr>
        <w:t xml:space="preserve"> for pediatrics </w:t>
      </w:r>
    </w:p>
    <w:p w14:paraId="5D12C754" w14:textId="77777777" w:rsidR="00471798" w:rsidRDefault="00E71B2D" w:rsidP="00023A8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Identify </w:t>
      </w:r>
      <w:r w:rsidR="00F4498B">
        <w:rPr>
          <w:rFonts w:cstheme="minorHAnsi"/>
        </w:rPr>
        <w:t xml:space="preserve">items for risk registry and </w:t>
      </w:r>
      <w:r w:rsidR="003A6747">
        <w:rPr>
          <w:rFonts w:cstheme="minorHAnsi"/>
        </w:rPr>
        <w:t>respond</w:t>
      </w:r>
      <w:r w:rsidR="00F4498B">
        <w:rPr>
          <w:rFonts w:cstheme="minorHAnsi"/>
        </w:rPr>
        <w:t xml:space="preserve"> as </w:t>
      </w:r>
      <w:r>
        <w:rPr>
          <w:rFonts w:cstheme="minorHAnsi"/>
        </w:rPr>
        <w:t>required</w:t>
      </w:r>
      <w:r w:rsidR="00F4498B">
        <w:rPr>
          <w:rFonts w:cstheme="minorHAnsi"/>
        </w:rPr>
        <w:t xml:space="preserve"> </w:t>
      </w:r>
      <w:r w:rsidR="00471798" w:rsidRPr="00582774">
        <w:rPr>
          <w:rFonts w:cstheme="minorHAnsi"/>
        </w:rPr>
        <w:t xml:space="preserve"> </w:t>
      </w:r>
    </w:p>
    <w:p w14:paraId="5D12C755" w14:textId="77777777" w:rsidR="004925D0" w:rsidRPr="004925D0" w:rsidRDefault="004925D0" w:rsidP="004925D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1866">
        <w:rPr>
          <w:rFonts w:cstheme="minorHAnsi"/>
        </w:rPr>
        <w:t xml:space="preserve">Develop </w:t>
      </w:r>
      <w:r w:rsidR="00D420ED">
        <w:rPr>
          <w:rFonts w:cstheme="minorHAnsi"/>
        </w:rPr>
        <w:t>working</w:t>
      </w:r>
      <w:r w:rsidRPr="00141866">
        <w:rPr>
          <w:rFonts w:cstheme="minorHAnsi"/>
        </w:rPr>
        <w:t xml:space="preserve"> /ad hoc groups as needed to complete the work</w:t>
      </w:r>
    </w:p>
    <w:p w14:paraId="5D12C756" w14:textId="77777777" w:rsidR="00471798" w:rsidRDefault="00471798" w:rsidP="0047179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1866">
        <w:rPr>
          <w:rFonts w:cstheme="minorHAnsi"/>
        </w:rPr>
        <w:t>Develop and approve patient educational materials for IW use</w:t>
      </w:r>
    </w:p>
    <w:p w14:paraId="5D12C757" w14:textId="77777777" w:rsidR="008B581C" w:rsidRDefault="008B581C" w:rsidP="008B581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Support accreditation  for the pertinent Child and Youth Standards at sites across the Health Authority  </w:t>
      </w:r>
    </w:p>
    <w:p w14:paraId="5D12C758" w14:textId="77777777" w:rsidR="00471798" w:rsidRPr="00141866" w:rsidRDefault="00582774" w:rsidP="0047179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Provide k</w:t>
      </w:r>
      <w:r w:rsidR="00471798" w:rsidRPr="00141866">
        <w:rPr>
          <w:rFonts w:cstheme="minorHAnsi"/>
        </w:rPr>
        <w:t>nowledge exchange leadership for speciality practice</w:t>
      </w:r>
    </w:p>
    <w:p w14:paraId="5D12C759" w14:textId="77777777" w:rsidR="00471798" w:rsidRPr="00141866" w:rsidRDefault="00471798" w:rsidP="001173F3">
      <w:pPr>
        <w:numPr>
          <w:ilvl w:val="1"/>
          <w:numId w:val="1"/>
        </w:numPr>
        <w:spacing w:before="0" w:after="0" w:line="240" w:lineRule="auto"/>
        <w:rPr>
          <w:rFonts w:cstheme="minorHAnsi"/>
        </w:rPr>
      </w:pPr>
      <w:r w:rsidRPr="00141866">
        <w:rPr>
          <w:rFonts w:cstheme="minorHAnsi"/>
        </w:rPr>
        <w:t>Curate and maintain content for CYF specific web page (following guidelines)</w:t>
      </w:r>
    </w:p>
    <w:p w14:paraId="5D12C75A" w14:textId="77777777" w:rsidR="00471798" w:rsidRDefault="00471798" w:rsidP="001173F3">
      <w:pPr>
        <w:numPr>
          <w:ilvl w:val="1"/>
          <w:numId w:val="1"/>
        </w:numPr>
        <w:spacing w:before="0" w:after="0" w:line="240" w:lineRule="auto"/>
        <w:rPr>
          <w:rFonts w:cstheme="minorHAnsi"/>
        </w:rPr>
      </w:pPr>
      <w:r w:rsidRPr="00141866">
        <w:rPr>
          <w:rFonts w:cstheme="minorHAnsi"/>
        </w:rPr>
        <w:t>Other communication strategies e.g. practice bulletins, webinars etc.</w:t>
      </w:r>
    </w:p>
    <w:p w14:paraId="5D12C75B" w14:textId="77777777" w:rsidR="001173F3" w:rsidRDefault="001173F3" w:rsidP="00A564C3">
      <w:pPr>
        <w:spacing w:before="0" w:after="0" w:line="240" w:lineRule="auto"/>
        <w:ind w:left="1440"/>
        <w:rPr>
          <w:rFonts w:cstheme="minorHAnsi"/>
        </w:rPr>
      </w:pPr>
    </w:p>
    <w:p w14:paraId="5D12C75C" w14:textId="77777777" w:rsidR="00471798" w:rsidRPr="00B03326" w:rsidRDefault="003F399A" w:rsidP="005D5551">
      <w:pPr>
        <w:pStyle w:val="Heading2"/>
        <w:rPr>
          <w:b/>
        </w:rPr>
      </w:pPr>
      <w:r w:rsidRPr="00B03326">
        <w:rPr>
          <w:b/>
        </w:rPr>
        <w:t xml:space="preserve">PRINCIPLES </w:t>
      </w:r>
    </w:p>
    <w:p w14:paraId="5D12C75D" w14:textId="668A9583" w:rsidR="00471798" w:rsidRDefault="00471798" w:rsidP="0047179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Pe</w:t>
      </w:r>
      <w:r w:rsidR="003E001F">
        <w:rPr>
          <w:rFonts w:cstheme="minorHAnsi"/>
        </w:rPr>
        <w:t>rinatal</w:t>
      </w:r>
      <w:r>
        <w:rPr>
          <w:rFonts w:cstheme="minorHAnsi"/>
        </w:rPr>
        <w:t xml:space="preserve"> Quality Committee aligns with the organization values of Courage, Aspiration, Re</w:t>
      </w:r>
      <w:r w:rsidR="006F146A">
        <w:rPr>
          <w:rFonts w:cstheme="minorHAnsi"/>
        </w:rPr>
        <w:t xml:space="preserve">spect and Empathy. Additionally, </w:t>
      </w:r>
      <w:r>
        <w:rPr>
          <w:rFonts w:cstheme="minorHAnsi"/>
        </w:rPr>
        <w:t xml:space="preserve">the committee </w:t>
      </w:r>
      <w:r w:rsidR="00C444D3">
        <w:rPr>
          <w:rFonts w:cstheme="minorHAnsi"/>
        </w:rPr>
        <w:t xml:space="preserve">is guided by </w:t>
      </w:r>
      <w:r>
        <w:rPr>
          <w:rFonts w:cstheme="minorHAnsi"/>
        </w:rPr>
        <w:t>the following principles;</w:t>
      </w:r>
      <w:r w:rsidR="00080BD3">
        <w:rPr>
          <w:rFonts w:cstheme="minorHAnsi"/>
        </w:rPr>
        <w:t xml:space="preserve"> </w:t>
      </w:r>
    </w:p>
    <w:p w14:paraId="5D12C75E" w14:textId="77777777" w:rsidR="0059404D" w:rsidRDefault="0059404D" w:rsidP="00594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Collaboration &amp; Interdisciplinary care </w:t>
      </w:r>
    </w:p>
    <w:p w14:paraId="5D12C75F" w14:textId="77777777" w:rsidR="0059404D" w:rsidRPr="0059404D" w:rsidRDefault="0059404D" w:rsidP="00594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404D">
        <w:rPr>
          <w:rFonts w:cstheme="minorHAnsi"/>
        </w:rPr>
        <w:t xml:space="preserve">Distributed leadership </w:t>
      </w:r>
    </w:p>
    <w:p w14:paraId="5D12C760" w14:textId="77777777" w:rsidR="0059404D" w:rsidRDefault="0059404D" w:rsidP="00594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Cultural Humility</w:t>
      </w:r>
    </w:p>
    <w:p w14:paraId="5D12C761" w14:textId="77777777" w:rsidR="0059404D" w:rsidRDefault="0059404D" w:rsidP="00594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Family Centred Care/Parents as Partners </w:t>
      </w:r>
    </w:p>
    <w:p w14:paraId="5D12C762" w14:textId="77777777" w:rsidR="0059404D" w:rsidRDefault="0059404D" w:rsidP="00594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Trauma informed practice </w:t>
      </w:r>
    </w:p>
    <w:p w14:paraId="5D12C763" w14:textId="77777777" w:rsidR="00A86593" w:rsidRDefault="00080BD3" w:rsidP="00A86593">
      <w:pPr>
        <w:numPr>
          <w:ilvl w:val="0"/>
          <w:numId w:val="2"/>
        </w:numPr>
        <w:spacing w:before="0" w:after="0" w:line="240" w:lineRule="auto"/>
      </w:pPr>
      <w:r>
        <w:t xml:space="preserve">Shared accountability for quality across the organization and between professions. </w:t>
      </w:r>
    </w:p>
    <w:p w14:paraId="5D12C764" w14:textId="77777777" w:rsidR="00A86593" w:rsidRPr="00A86593" w:rsidRDefault="00080BD3" w:rsidP="001451B4">
      <w:pPr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t>Shared information relating to quality in order to promote learning and spread of good practice</w:t>
      </w:r>
    </w:p>
    <w:p w14:paraId="5D12C765" w14:textId="77777777" w:rsidR="00080BD3" w:rsidRPr="00352BEE" w:rsidRDefault="00080BD3" w:rsidP="001451B4">
      <w:pPr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t xml:space="preserve">Timeliness and responsiveness, recognizing that matters presenting an urgent threat to safety are expedited, signaling quality and safety as a top priority in Island Health.  This also </w:t>
      </w:r>
      <w:r w:rsidRPr="00374399">
        <w:t>applies</w:t>
      </w:r>
      <w:r>
        <w:t xml:space="preserve"> to formative improvement through education and learning.</w:t>
      </w:r>
    </w:p>
    <w:p w14:paraId="5D12C766" w14:textId="77777777" w:rsidR="00352BEE" w:rsidRPr="00A86593" w:rsidRDefault="00352BEE" w:rsidP="00352BEE">
      <w:pPr>
        <w:spacing w:before="0" w:after="0" w:line="240" w:lineRule="auto"/>
        <w:rPr>
          <w:rFonts w:cstheme="minorHAnsi"/>
        </w:rPr>
      </w:pPr>
    </w:p>
    <w:p w14:paraId="5D12C767" w14:textId="77777777" w:rsidR="00352BEE" w:rsidRPr="00B03326" w:rsidRDefault="00352BEE" w:rsidP="00352BEE">
      <w:pPr>
        <w:pStyle w:val="Heading2"/>
        <w:rPr>
          <w:b/>
        </w:rPr>
      </w:pPr>
      <w:r>
        <w:rPr>
          <w:b/>
        </w:rPr>
        <w:t>REPORTING</w:t>
      </w:r>
      <w:r w:rsidRPr="00B03326">
        <w:rPr>
          <w:b/>
        </w:rPr>
        <w:t xml:space="preserve"> </w:t>
      </w:r>
    </w:p>
    <w:p w14:paraId="5D12C768" w14:textId="77777777" w:rsidR="00352BEE" w:rsidRPr="007C5BA3" w:rsidRDefault="00352BEE" w:rsidP="00352BEE">
      <w:r>
        <w:t>The Quality Council</w:t>
      </w:r>
      <w:r w:rsidRPr="007C5BA3">
        <w:t xml:space="preserve"> report</w:t>
      </w:r>
      <w:r w:rsidR="00F81155">
        <w:t>s</w:t>
      </w:r>
      <w:r w:rsidRPr="007C5BA3">
        <w:t xml:space="preserve"> directly to the</w:t>
      </w:r>
      <w:r>
        <w:t xml:space="preserve"> Quality Operations Council</w:t>
      </w:r>
      <w:r w:rsidRPr="007C5BA3">
        <w:t xml:space="preserve">. </w:t>
      </w:r>
    </w:p>
    <w:p w14:paraId="5D12C769" w14:textId="77777777" w:rsidR="00352BEE" w:rsidRDefault="00352BEE" w:rsidP="00352BEE">
      <w:r>
        <w:t>Regular reports will be submitted to the Quality Structures as directed by the Quality Operations Council.</w:t>
      </w:r>
    </w:p>
    <w:p w14:paraId="5D12C76A" w14:textId="77777777" w:rsidR="00352BEE" w:rsidRPr="00482C43" w:rsidRDefault="00352BEE" w:rsidP="00352BEE">
      <w:r>
        <w:t>This committee where appropriate might commission and provide oversight to ad-hoc working groups or project teams established to carry out required work.</w:t>
      </w:r>
    </w:p>
    <w:p w14:paraId="5D12C76B" w14:textId="77777777" w:rsidR="00352BEE" w:rsidRPr="009E2573" w:rsidRDefault="00352BEE" w:rsidP="00352BEE">
      <w:pPr>
        <w:spacing w:after="0"/>
        <w:rPr>
          <w:b/>
        </w:rPr>
      </w:pPr>
      <w:r w:rsidRPr="007C5BA3">
        <w:rPr>
          <w:b/>
        </w:rPr>
        <w:t>Key Linkages include:</w:t>
      </w:r>
    </w:p>
    <w:p w14:paraId="5D12C76C" w14:textId="77777777" w:rsidR="00352BEE" w:rsidRPr="000C77A2" w:rsidRDefault="00352BEE" w:rsidP="00352BEE">
      <w:pPr>
        <w:pStyle w:val="ListParagraph"/>
        <w:numPr>
          <w:ilvl w:val="0"/>
          <w:numId w:val="15"/>
        </w:numPr>
        <w:spacing w:before="0" w:after="0"/>
      </w:pPr>
      <w:r>
        <w:t xml:space="preserve">Other </w:t>
      </w:r>
      <w:r w:rsidRPr="000C77A2">
        <w:t>Program Quality Councils (PQCs)</w:t>
      </w:r>
    </w:p>
    <w:p w14:paraId="5D12C76D" w14:textId="77777777" w:rsidR="00352BEE" w:rsidRDefault="00352BEE" w:rsidP="00352BEE">
      <w:pPr>
        <w:numPr>
          <w:ilvl w:val="0"/>
          <w:numId w:val="13"/>
        </w:numPr>
        <w:spacing w:before="0" w:after="0"/>
      </w:pPr>
      <w:r>
        <w:t>Geographical Quality Councils (GQCs)</w:t>
      </w:r>
    </w:p>
    <w:p w14:paraId="5D12C76E" w14:textId="77777777" w:rsidR="00352BEE" w:rsidRPr="00FE2B28" w:rsidRDefault="00352BEE" w:rsidP="00352BEE">
      <w:pPr>
        <w:numPr>
          <w:ilvl w:val="0"/>
          <w:numId w:val="13"/>
        </w:numPr>
        <w:spacing w:before="0" w:after="0"/>
      </w:pPr>
      <w:r>
        <w:t>Other Committees, Councils, and groups within the Quality Structures;</w:t>
      </w:r>
    </w:p>
    <w:p w14:paraId="5D12C76F" w14:textId="77777777" w:rsidR="00352BEE" w:rsidRDefault="00352BEE" w:rsidP="00352BEE">
      <w:pPr>
        <w:numPr>
          <w:ilvl w:val="0"/>
          <w:numId w:val="13"/>
        </w:numPr>
        <w:spacing w:before="0" w:after="0"/>
      </w:pPr>
      <w:r w:rsidRPr="007C5BA3">
        <w:t>Clinical standard setting/regulatory bodies (e.g. MoH, NSQIP, Accreditation Canada, CIHI, etc.)</w:t>
      </w:r>
      <w:r>
        <w:t>;</w:t>
      </w:r>
    </w:p>
    <w:p w14:paraId="5D12C770" w14:textId="77777777" w:rsidR="00352BEE" w:rsidRPr="00D03288" w:rsidRDefault="00962ED7" w:rsidP="00352BEE">
      <w:pPr>
        <w:numPr>
          <w:ilvl w:val="0"/>
          <w:numId w:val="13"/>
        </w:numPr>
        <w:spacing w:before="0" w:after="0"/>
        <w:rPr>
          <w:rStyle w:val="Hyperlink"/>
          <w:color w:val="auto"/>
          <w:u w:val="none"/>
        </w:rPr>
      </w:pPr>
      <w:hyperlink r:id="rId10" w:history="1">
        <w:r w:rsidR="00352BEE" w:rsidRPr="00D03288">
          <w:rPr>
            <w:rStyle w:val="Hyperlink"/>
          </w:rPr>
          <w:t>Perinatal Services BC</w:t>
        </w:r>
      </w:hyperlink>
    </w:p>
    <w:p w14:paraId="5D12C771" w14:textId="77777777" w:rsidR="00D03288" w:rsidRPr="00D03288" w:rsidRDefault="00D03288" w:rsidP="00352BEE">
      <w:pPr>
        <w:numPr>
          <w:ilvl w:val="0"/>
          <w:numId w:val="13"/>
        </w:numPr>
        <w:spacing w:before="0" w:after="0"/>
      </w:pPr>
      <w:r w:rsidRPr="00D03288">
        <w:rPr>
          <w:rStyle w:val="Hyperlink"/>
        </w:rPr>
        <w:t xml:space="preserve">Canadian </w:t>
      </w:r>
      <w:hyperlink r:id="rId11" w:history="1">
        <w:r w:rsidRPr="00D03288">
          <w:rPr>
            <w:rStyle w:val="Hyperlink"/>
          </w:rPr>
          <w:t>Pediatric</w:t>
        </w:r>
      </w:hyperlink>
      <w:r w:rsidRPr="00D03288">
        <w:rPr>
          <w:rStyle w:val="Hyperlink"/>
        </w:rPr>
        <w:t xml:space="preserve"> Society</w:t>
      </w:r>
    </w:p>
    <w:p w14:paraId="5D12C772" w14:textId="77777777" w:rsidR="00352BEE" w:rsidRPr="00D03288" w:rsidRDefault="00962ED7" w:rsidP="00352BEE">
      <w:pPr>
        <w:numPr>
          <w:ilvl w:val="0"/>
          <w:numId w:val="13"/>
        </w:numPr>
        <w:spacing w:before="0" w:after="0"/>
      </w:pPr>
      <w:hyperlink r:id="rId12" w:history="1">
        <w:r w:rsidR="00352BEE" w:rsidRPr="00D03288">
          <w:rPr>
            <w:rStyle w:val="Hyperlink"/>
          </w:rPr>
          <w:t>Society for Obstetricians and Gynecologists of Canada</w:t>
        </w:r>
      </w:hyperlink>
      <w:r w:rsidR="00352BEE" w:rsidRPr="00D03288">
        <w:t xml:space="preserve"> </w:t>
      </w:r>
    </w:p>
    <w:p w14:paraId="5D12C773" w14:textId="77777777" w:rsidR="001E6804" w:rsidRPr="001E6804" w:rsidRDefault="001E6804" w:rsidP="001E6804">
      <w:pPr>
        <w:spacing w:after="0" w:line="240" w:lineRule="auto"/>
        <w:rPr>
          <w:rFonts w:cstheme="minorHAnsi"/>
        </w:rPr>
      </w:pPr>
    </w:p>
    <w:p w14:paraId="5D12C774" w14:textId="77777777" w:rsidR="008370D6" w:rsidRPr="008370F0" w:rsidRDefault="003F399A" w:rsidP="005D5551">
      <w:pPr>
        <w:pStyle w:val="Heading2"/>
        <w:rPr>
          <w:b/>
        </w:rPr>
      </w:pPr>
      <w:r w:rsidRPr="008370F0">
        <w:rPr>
          <w:b/>
        </w:rPr>
        <w:t>MEETINGS</w:t>
      </w:r>
    </w:p>
    <w:p w14:paraId="5D12C775" w14:textId="77777777" w:rsidR="008370D6" w:rsidRPr="001E6804" w:rsidRDefault="001E6804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m</w:t>
      </w:r>
      <w:r w:rsidR="008370D6" w:rsidRPr="001E6804">
        <w:rPr>
          <w:rStyle w:val="SubtleEmphasis"/>
        </w:rPr>
        <w:t>embershi</w:t>
      </w:r>
      <w:r w:rsidR="008425CE">
        <w:rPr>
          <w:rStyle w:val="SubtleEmphasis"/>
        </w:rPr>
        <w:t>P*</w:t>
      </w:r>
    </w:p>
    <w:p w14:paraId="5D12C776" w14:textId="77777777" w:rsidR="001E6804" w:rsidRDefault="001E6804" w:rsidP="008425CE">
      <w:pPr>
        <w:pStyle w:val="ListParagraph"/>
        <w:spacing w:after="0" w:line="240" w:lineRule="auto"/>
        <w:rPr>
          <w:rFonts w:cstheme="minorHAnsi"/>
        </w:rPr>
        <w:sectPr w:rsidR="001E6804" w:rsidSect="005D5551">
          <w:headerReference w:type="default" r:id="rId13"/>
          <w:footerReference w:type="default" r:id="rId14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D12C777" w14:textId="77777777" w:rsidR="00073D86" w:rsidRDefault="005D1CF8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Medical Director </w:t>
      </w:r>
      <w:r w:rsidR="00D03288">
        <w:rPr>
          <w:rFonts w:cstheme="minorHAnsi"/>
        </w:rPr>
        <w:t xml:space="preserve">Perinatal </w:t>
      </w:r>
    </w:p>
    <w:p w14:paraId="5D12C778" w14:textId="77777777" w:rsidR="00073D86" w:rsidRDefault="00073D86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Medical  Director Pediatrics </w:t>
      </w:r>
    </w:p>
    <w:p w14:paraId="5D12C779" w14:textId="77777777" w:rsidR="00073D86" w:rsidRDefault="00073D86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Director, Child Youth and Family </w:t>
      </w:r>
    </w:p>
    <w:p w14:paraId="5D12C77A" w14:textId="77777777" w:rsidR="002A27E2" w:rsidRPr="009B5B7B" w:rsidRDefault="006F146A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5B7B">
        <w:rPr>
          <w:rFonts w:cstheme="minorHAnsi"/>
        </w:rPr>
        <w:t>Patient</w:t>
      </w:r>
      <w:r w:rsidR="00522E6C" w:rsidRPr="009B5B7B">
        <w:rPr>
          <w:rFonts w:cstheme="minorHAnsi"/>
        </w:rPr>
        <w:t>/Family</w:t>
      </w:r>
      <w:r w:rsidRPr="009B5B7B">
        <w:rPr>
          <w:rFonts w:cstheme="minorHAnsi"/>
        </w:rPr>
        <w:t xml:space="preserve"> Partner</w:t>
      </w:r>
      <w:r w:rsidR="002A27E2" w:rsidRPr="009B5B7B">
        <w:rPr>
          <w:rFonts w:cstheme="minorHAnsi"/>
        </w:rPr>
        <w:t xml:space="preserve"> </w:t>
      </w:r>
      <w:r w:rsidR="00080BD3" w:rsidRPr="009B5B7B">
        <w:rPr>
          <w:rFonts w:cstheme="minorHAnsi"/>
        </w:rPr>
        <w:t xml:space="preserve">(2) </w:t>
      </w:r>
    </w:p>
    <w:p w14:paraId="5D12C77B" w14:textId="77777777" w:rsidR="001173F3" w:rsidRDefault="001173F3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5B7B">
        <w:rPr>
          <w:rFonts w:cstheme="minorHAnsi"/>
        </w:rPr>
        <w:t xml:space="preserve">Director Child Youth and Family </w:t>
      </w:r>
    </w:p>
    <w:p w14:paraId="5D12C77C" w14:textId="758B2D51" w:rsidR="00D03288" w:rsidRDefault="00D03288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Perinatal Program Lead</w:t>
      </w:r>
    </w:p>
    <w:p w14:paraId="775674D5" w14:textId="11FAC12D" w:rsidR="00634CF9" w:rsidRPr="009B5B7B" w:rsidRDefault="00634CF9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Section Head Neonatology</w:t>
      </w:r>
      <w:bookmarkStart w:id="0" w:name="_GoBack"/>
      <w:bookmarkEnd w:id="0"/>
    </w:p>
    <w:p w14:paraId="5D12C77D" w14:textId="77777777" w:rsidR="00073D86" w:rsidRPr="009B5B7B" w:rsidRDefault="00A564C3" w:rsidP="002A27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5B7B">
        <w:rPr>
          <w:rFonts w:cstheme="minorHAnsi"/>
        </w:rPr>
        <w:t>Pediatrician</w:t>
      </w:r>
      <w:r w:rsidR="00073D86" w:rsidRPr="009B5B7B">
        <w:rPr>
          <w:rFonts w:cstheme="minorHAnsi"/>
        </w:rPr>
        <w:t xml:space="preserve"> R</w:t>
      </w:r>
      <w:r w:rsidRPr="009B5B7B">
        <w:rPr>
          <w:rFonts w:cstheme="minorHAnsi"/>
        </w:rPr>
        <w:t>epresentative</w:t>
      </w:r>
    </w:p>
    <w:p w14:paraId="5D12C77E" w14:textId="77777777" w:rsidR="00073D8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Medical Lead, </w:t>
      </w:r>
      <w:r>
        <w:rPr>
          <w:rFonts w:cstheme="minorHAnsi"/>
        </w:rPr>
        <w:t>Maternity Campbell River</w:t>
      </w:r>
    </w:p>
    <w:p w14:paraId="5D12C77F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Medical Co-Leads Maternity </w:t>
      </w:r>
      <w:r w:rsidRPr="002A27E2">
        <w:rPr>
          <w:rFonts w:cstheme="minorHAnsi"/>
        </w:rPr>
        <w:t xml:space="preserve">Comox Valley Hospital </w:t>
      </w:r>
      <w:r>
        <w:rPr>
          <w:rFonts w:cstheme="minorHAnsi"/>
        </w:rPr>
        <w:t>(3)</w:t>
      </w:r>
    </w:p>
    <w:p w14:paraId="5D12C780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Medical </w:t>
      </w:r>
      <w:r>
        <w:rPr>
          <w:rFonts w:cstheme="minorHAnsi"/>
        </w:rPr>
        <w:t>Co-</w:t>
      </w:r>
      <w:r w:rsidRPr="002A27E2">
        <w:rPr>
          <w:rFonts w:cstheme="minorHAnsi"/>
        </w:rPr>
        <w:t>Lead</w:t>
      </w:r>
      <w:r>
        <w:rPr>
          <w:rFonts w:cstheme="minorHAnsi"/>
        </w:rPr>
        <w:t>s</w:t>
      </w:r>
      <w:r w:rsidRPr="002A27E2">
        <w:rPr>
          <w:rFonts w:cstheme="minorHAnsi"/>
        </w:rPr>
        <w:t xml:space="preserve">, </w:t>
      </w:r>
      <w:r>
        <w:rPr>
          <w:rFonts w:cstheme="minorHAnsi"/>
        </w:rPr>
        <w:t>Maternity</w:t>
      </w:r>
      <w:r w:rsidRPr="002A27E2">
        <w:rPr>
          <w:rFonts w:cstheme="minorHAnsi"/>
        </w:rPr>
        <w:t xml:space="preserve">, </w:t>
      </w:r>
      <w:r>
        <w:rPr>
          <w:rFonts w:cstheme="minorHAnsi"/>
        </w:rPr>
        <w:t xml:space="preserve">(3) </w:t>
      </w:r>
      <w:r w:rsidRPr="002A27E2">
        <w:rPr>
          <w:rFonts w:cstheme="minorHAnsi"/>
        </w:rPr>
        <w:t>Nanaimo Regional General Hospital</w:t>
      </w:r>
    </w:p>
    <w:p w14:paraId="5D12C781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lastRenderedPageBreak/>
        <w:t xml:space="preserve">Medical Lead </w:t>
      </w:r>
      <w:r>
        <w:rPr>
          <w:rFonts w:cstheme="minorHAnsi"/>
        </w:rPr>
        <w:t>Maternity</w:t>
      </w:r>
      <w:r w:rsidRPr="002A27E2">
        <w:rPr>
          <w:rFonts w:cstheme="minorHAnsi"/>
        </w:rPr>
        <w:t>, West Coast General Hospital</w:t>
      </w:r>
    </w:p>
    <w:p w14:paraId="5D12C782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Medical Lead, </w:t>
      </w:r>
      <w:r>
        <w:rPr>
          <w:rFonts w:cstheme="minorHAnsi"/>
        </w:rPr>
        <w:t>Maternity</w:t>
      </w:r>
      <w:r w:rsidRPr="002A27E2">
        <w:rPr>
          <w:rFonts w:cstheme="minorHAnsi"/>
        </w:rPr>
        <w:t xml:space="preserve">, Cowichan District Hospital  </w:t>
      </w:r>
    </w:p>
    <w:p w14:paraId="5D12C783" w14:textId="77777777" w:rsidR="00073D8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Medical </w:t>
      </w:r>
      <w:r>
        <w:rPr>
          <w:rFonts w:cstheme="minorHAnsi"/>
        </w:rPr>
        <w:t>Co -</w:t>
      </w:r>
      <w:r w:rsidRPr="002A27E2">
        <w:rPr>
          <w:rFonts w:cstheme="minorHAnsi"/>
        </w:rPr>
        <w:t>Lead</w:t>
      </w:r>
      <w:r>
        <w:rPr>
          <w:rFonts w:cstheme="minorHAnsi"/>
        </w:rPr>
        <w:t>s</w:t>
      </w:r>
      <w:r w:rsidRPr="002A27E2">
        <w:rPr>
          <w:rFonts w:cstheme="minorHAnsi"/>
        </w:rPr>
        <w:t xml:space="preserve">, </w:t>
      </w:r>
      <w:r>
        <w:rPr>
          <w:rFonts w:cstheme="minorHAnsi"/>
        </w:rPr>
        <w:t xml:space="preserve">Maternity </w:t>
      </w:r>
      <w:r w:rsidRPr="002A27E2">
        <w:rPr>
          <w:rFonts w:cstheme="minorHAnsi"/>
        </w:rPr>
        <w:t>, Victoria General Hospital</w:t>
      </w:r>
      <w:r>
        <w:rPr>
          <w:rFonts w:cstheme="minorHAnsi"/>
        </w:rPr>
        <w:t xml:space="preserve"> (3)</w:t>
      </w:r>
    </w:p>
    <w:p w14:paraId="5D12C784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>Manager</w:t>
      </w:r>
      <w:r>
        <w:rPr>
          <w:rFonts w:cstheme="minorHAnsi"/>
        </w:rPr>
        <w:t xml:space="preserve"> Maternity</w:t>
      </w:r>
      <w:r w:rsidRPr="002A27E2">
        <w:rPr>
          <w:rFonts w:cstheme="minorHAnsi"/>
        </w:rPr>
        <w:t xml:space="preserve"> or delegate North Island Hospital - Comox Valley</w:t>
      </w:r>
    </w:p>
    <w:p w14:paraId="5D12C785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Manager </w:t>
      </w:r>
      <w:r>
        <w:rPr>
          <w:rFonts w:cstheme="minorHAnsi"/>
        </w:rPr>
        <w:t>Maternity</w:t>
      </w:r>
      <w:r w:rsidRPr="002A27E2">
        <w:rPr>
          <w:rFonts w:cstheme="minorHAnsi"/>
        </w:rPr>
        <w:t xml:space="preserve"> or delegate North Island Hospital - Campbell River</w:t>
      </w:r>
    </w:p>
    <w:p w14:paraId="5D12C786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Manager Pediatric /Maternity (or delegate) - Nanaimo General Regional Hospitals  </w:t>
      </w:r>
    </w:p>
    <w:p w14:paraId="5D12C787" w14:textId="77777777" w:rsidR="00073D86" w:rsidRPr="002A27E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Manager Pediatric/Maternity (or delegate) – Cowichan District Hospital </w:t>
      </w:r>
    </w:p>
    <w:p w14:paraId="5D12C788" w14:textId="77777777" w:rsidR="00073D8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 xml:space="preserve">Manager </w:t>
      </w:r>
      <w:r>
        <w:rPr>
          <w:rFonts w:cstheme="minorHAnsi"/>
        </w:rPr>
        <w:t>Perinatal Services</w:t>
      </w:r>
      <w:r w:rsidRPr="002A27E2">
        <w:rPr>
          <w:rFonts w:cstheme="minorHAnsi"/>
        </w:rPr>
        <w:t xml:space="preserve"> – Victoria General Hospital </w:t>
      </w:r>
    </w:p>
    <w:p w14:paraId="5D12C789" w14:textId="77777777" w:rsidR="00073D8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A27E2">
        <w:rPr>
          <w:rFonts w:cstheme="minorHAnsi"/>
        </w:rPr>
        <w:t>Quality Project Lead, Child Youth and Family</w:t>
      </w:r>
    </w:p>
    <w:p w14:paraId="5D12C78A" w14:textId="77777777" w:rsidR="00073D86" w:rsidRPr="00D03288" w:rsidRDefault="00D03288" w:rsidP="00D032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Perinatal </w:t>
      </w:r>
      <w:r w:rsidR="00073D86" w:rsidRPr="00D5256D">
        <w:rPr>
          <w:rFonts w:cstheme="minorHAnsi"/>
        </w:rPr>
        <w:t xml:space="preserve"> Rep</w:t>
      </w:r>
      <w:r>
        <w:rPr>
          <w:rFonts w:cstheme="minorHAnsi"/>
        </w:rPr>
        <w:t>resentative</w:t>
      </w:r>
      <w:r w:rsidR="00073D86" w:rsidRPr="00D5256D">
        <w:rPr>
          <w:rFonts w:cstheme="minorHAnsi"/>
        </w:rPr>
        <w:t xml:space="preserve"> Lady Minto</w:t>
      </w:r>
      <w:r w:rsidR="00073D86" w:rsidRPr="00D03288">
        <w:rPr>
          <w:rFonts w:cstheme="minorHAnsi"/>
        </w:rPr>
        <w:t xml:space="preserve"> </w:t>
      </w:r>
    </w:p>
    <w:p w14:paraId="5D12C78B" w14:textId="77777777" w:rsidR="00073D86" w:rsidRPr="00D03288" w:rsidRDefault="00D03288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highlight w:val="yellow"/>
        </w:rPr>
      </w:pPr>
      <w:r w:rsidRPr="00D03288">
        <w:rPr>
          <w:rFonts w:cstheme="minorHAnsi"/>
          <w:highlight w:val="yellow"/>
        </w:rPr>
        <w:t xml:space="preserve">Perinatal Representative </w:t>
      </w:r>
      <w:r w:rsidR="00073D86" w:rsidRPr="00D03288">
        <w:rPr>
          <w:rFonts w:cstheme="minorHAnsi"/>
          <w:highlight w:val="yellow"/>
        </w:rPr>
        <w:t>Port Hardy</w:t>
      </w:r>
      <w:r w:rsidRPr="00D03288">
        <w:rPr>
          <w:rFonts w:cstheme="minorHAnsi"/>
          <w:highlight w:val="yellow"/>
        </w:rPr>
        <w:t>, Port McNeill? (Which one or both?)</w:t>
      </w:r>
    </w:p>
    <w:p w14:paraId="5D12C78C" w14:textId="77777777" w:rsidR="00073D86" w:rsidRDefault="00D03288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Coast General Nursing Representative</w:t>
      </w:r>
    </w:p>
    <w:p w14:paraId="5D12C78D" w14:textId="77777777" w:rsidR="00073D86" w:rsidRPr="00483BC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3BC6">
        <w:rPr>
          <w:rFonts w:cstheme="minorHAnsi"/>
        </w:rPr>
        <w:t>Family Physician OB</w:t>
      </w:r>
    </w:p>
    <w:p w14:paraId="5D12C78E" w14:textId="77777777" w:rsidR="00073D86" w:rsidRPr="00C33A24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color w:val="333333"/>
          <w:lang w:val="en"/>
        </w:rPr>
        <w:t xml:space="preserve">Deputy Department Head - </w:t>
      </w:r>
      <w:r w:rsidRPr="00C33A24">
        <w:rPr>
          <w:rFonts w:cstheme="minorHAnsi"/>
          <w:color w:val="333333"/>
          <w:lang w:val="en"/>
        </w:rPr>
        <w:t>Midwifery</w:t>
      </w:r>
    </w:p>
    <w:p w14:paraId="5D12C78F" w14:textId="77777777" w:rsidR="00073D86" w:rsidRPr="00B23382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23382">
        <w:rPr>
          <w:rFonts w:cstheme="minorHAnsi"/>
        </w:rPr>
        <w:t xml:space="preserve">Perinatal Services BC Representative </w:t>
      </w:r>
    </w:p>
    <w:p w14:paraId="5D12C790" w14:textId="77777777" w:rsidR="00456F5F" w:rsidRPr="00D03288" w:rsidRDefault="001C29B9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03288">
        <w:rPr>
          <w:rFonts w:cstheme="minorHAnsi"/>
        </w:rPr>
        <w:t>Tier 5 site Administration Representative  (PSBC Tiers of Services)</w:t>
      </w:r>
    </w:p>
    <w:p w14:paraId="5D12C791" w14:textId="3757530D" w:rsidR="001C29B9" w:rsidRPr="00D03288" w:rsidRDefault="00456F5F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03288">
        <w:rPr>
          <w:rFonts w:cstheme="minorHAnsi"/>
        </w:rPr>
        <w:t>Public Health Representative</w:t>
      </w:r>
    </w:p>
    <w:p w14:paraId="5D12C792" w14:textId="505C6376" w:rsidR="00073D86" w:rsidRDefault="00073D86" w:rsidP="00073D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9D4072">
        <w:rPr>
          <w:rFonts w:cstheme="minorHAnsi"/>
          <w:color w:val="000000" w:themeColor="text1"/>
        </w:rPr>
        <w:t xml:space="preserve">CYF Nurse Informaticist </w:t>
      </w:r>
      <w:r w:rsidR="00437C97">
        <w:rPr>
          <w:rFonts w:cstheme="minorHAnsi"/>
          <w:color w:val="000000" w:themeColor="text1"/>
        </w:rPr>
        <w:t>–</w:t>
      </w:r>
      <w:r w:rsidRPr="009D4072">
        <w:rPr>
          <w:rFonts w:cstheme="minorHAnsi"/>
          <w:color w:val="000000" w:themeColor="text1"/>
        </w:rPr>
        <w:t xml:space="preserve"> Perinatal</w:t>
      </w:r>
    </w:p>
    <w:p w14:paraId="5EF7AF10" w14:textId="0283B4DB" w:rsidR="00437C97" w:rsidRPr="009D4072" w:rsidRDefault="00437C97" w:rsidP="00437C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437C97">
        <w:rPr>
          <w:rFonts w:cstheme="minorHAnsi"/>
          <w:color w:val="000000" w:themeColor="text1"/>
        </w:rPr>
        <w:t>Lead, Evidence, Evaluation &amp; Knowledge Translation, Research</w:t>
      </w:r>
    </w:p>
    <w:p w14:paraId="5D12C793" w14:textId="77777777" w:rsidR="00294F27" w:rsidRPr="00294F27" w:rsidRDefault="00073D86" w:rsidP="00294F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0493D">
        <w:rPr>
          <w:rFonts w:cstheme="minorHAnsi"/>
        </w:rPr>
        <w:t xml:space="preserve">Ad Hoc members as </w:t>
      </w:r>
      <w:r>
        <w:rPr>
          <w:rFonts w:cstheme="minorHAnsi"/>
        </w:rPr>
        <w:t xml:space="preserve"> required</w:t>
      </w:r>
      <w:r w:rsidR="00294F27">
        <w:rPr>
          <w:rFonts w:cstheme="minorHAnsi"/>
        </w:rPr>
        <w:t xml:space="preserve"> e.g. Data, Research, Knowledge Exchange Coordinator</w:t>
      </w:r>
      <w:r w:rsidR="00D03288">
        <w:rPr>
          <w:rFonts w:cstheme="minorHAnsi"/>
        </w:rPr>
        <w:t>, CYMHSU</w:t>
      </w:r>
      <w:r w:rsidR="00294F27">
        <w:rPr>
          <w:rFonts w:cstheme="minorHAnsi"/>
        </w:rPr>
        <w:t xml:space="preserve">  </w:t>
      </w:r>
    </w:p>
    <w:p w14:paraId="5D12C794" w14:textId="77777777" w:rsidR="008425CE" w:rsidRPr="00A90904" w:rsidRDefault="008425CE" w:rsidP="008425CE">
      <w:pPr>
        <w:spacing w:after="0" w:line="240" w:lineRule="auto"/>
        <w:rPr>
          <w:rFonts w:cstheme="minorHAnsi"/>
          <w:i/>
        </w:rPr>
      </w:pPr>
      <w:r w:rsidRPr="00A90904">
        <w:rPr>
          <w:rFonts w:cstheme="minorHAnsi"/>
          <w:i/>
        </w:rPr>
        <w:t xml:space="preserve">*when medical leaders at a </w:t>
      </w:r>
      <w:r w:rsidR="006F146A" w:rsidRPr="00A90904">
        <w:rPr>
          <w:rFonts w:cstheme="minorHAnsi"/>
          <w:i/>
        </w:rPr>
        <w:t xml:space="preserve">site </w:t>
      </w:r>
      <w:r w:rsidRPr="00A90904">
        <w:rPr>
          <w:rFonts w:cstheme="minorHAnsi"/>
          <w:i/>
        </w:rPr>
        <w:t xml:space="preserve">share duties, they will share </w:t>
      </w:r>
      <w:r w:rsidR="00A90904" w:rsidRPr="00A90904">
        <w:rPr>
          <w:rFonts w:cstheme="minorHAnsi"/>
          <w:i/>
        </w:rPr>
        <w:t>one</w:t>
      </w:r>
      <w:r w:rsidRPr="00A90904">
        <w:rPr>
          <w:rFonts w:cstheme="minorHAnsi"/>
          <w:i/>
        </w:rPr>
        <w:t xml:space="preserve"> vote</w:t>
      </w:r>
    </w:p>
    <w:p w14:paraId="5D12C795" w14:textId="77777777" w:rsidR="001E6804" w:rsidRDefault="001E6804" w:rsidP="001E6804">
      <w:pPr>
        <w:pStyle w:val="Heading5"/>
        <w:rPr>
          <w:rStyle w:val="SubtleEmphasis"/>
        </w:rPr>
        <w:sectPr w:rsidR="001E6804" w:rsidSect="001E6804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5D12C796" w14:textId="77777777" w:rsidR="001E6804" w:rsidRPr="001E6804" w:rsidRDefault="00161C70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Chairs</w:t>
      </w:r>
    </w:p>
    <w:p w14:paraId="5D12C797" w14:textId="77777777" w:rsidR="00023A81" w:rsidRDefault="00023A81" w:rsidP="00023A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073D86">
        <w:rPr>
          <w:rFonts w:cstheme="minorHAnsi"/>
        </w:rPr>
        <w:t>Perinatal</w:t>
      </w:r>
      <w:r w:rsidR="003F399A">
        <w:rPr>
          <w:rFonts w:cstheme="minorHAnsi"/>
        </w:rPr>
        <w:t xml:space="preserve"> </w:t>
      </w:r>
      <w:r w:rsidR="00293146">
        <w:rPr>
          <w:rFonts w:cstheme="minorHAnsi"/>
        </w:rPr>
        <w:t>Q</w:t>
      </w:r>
      <w:r>
        <w:rPr>
          <w:rFonts w:cstheme="minorHAnsi"/>
        </w:rPr>
        <w:t>uality C</w:t>
      </w:r>
      <w:r w:rsidR="008370F0">
        <w:rPr>
          <w:rFonts w:cstheme="minorHAnsi"/>
        </w:rPr>
        <w:t>ouncil</w:t>
      </w:r>
      <w:r>
        <w:rPr>
          <w:rFonts w:cstheme="minorHAnsi"/>
        </w:rPr>
        <w:t xml:space="preserve"> will be co</w:t>
      </w:r>
      <w:r w:rsidR="008370D6">
        <w:rPr>
          <w:rFonts w:cstheme="minorHAnsi"/>
        </w:rPr>
        <w:t xml:space="preserve">- </w:t>
      </w:r>
      <w:r w:rsidR="00293146">
        <w:rPr>
          <w:rFonts w:cstheme="minorHAnsi"/>
        </w:rPr>
        <w:t>chaired by</w:t>
      </w:r>
      <w:r>
        <w:rPr>
          <w:rFonts w:cstheme="minorHAnsi"/>
        </w:rPr>
        <w:t xml:space="preserve"> a </w:t>
      </w:r>
      <w:r w:rsidR="003F399A">
        <w:rPr>
          <w:rFonts w:cstheme="minorHAnsi"/>
        </w:rPr>
        <w:t>Medical Director</w:t>
      </w:r>
      <w:r w:rsidR="00D03288">
        <w:rPr>
          <w:rFonts w:cstheme="minorHAnsi"/>
        </w:rPr>
        <w:t>,</w:t>
      </w:r>
      <w:r w:rsidR="003F399A">
        <w:rPr>
          <w:rFonts w:cstheme="minorHAnsi"/>
        </w:rPr>
        <w:t xml:space="preserve"> </w:t>
      </w:r>
      <w:r w:rsidR="00D03288">
        <w:rPr>
          <w:rFonts w:cstheme="minorHAnsi"/>
        </w:rPr>
        <w:t xml:space="preserve">Perinatal </w:t>
      </w:r>
      <w:r w:rsidR="00763E54">
        <w:rPr>
          <w:rFonts w:cstheme="minorHAnsi"/>
        </w:rPr>
        <w:t>and</w:t>
      </w:r>
      <w:r w:rsidR="00940F6B">
        <w:rPr>
          <w:rFonts w:cstheme="minorHAnsi"/>
        </w:rPr>
        <w:t xml:space="preserve"> the Perinatal Program Lead </w:t>
      </w:r>
    </w:p>
    <w:p w14:paraId="5D12C798" w14:textId="77777777" w:rsidR="001E6804" w:rsidRDefault="001E6804" w:rsidP="00023A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Chairs will </w:t>
      </w:r>
      <w:r w:rsidR="003417BE">
        <w:rPr>
          <w:rFonts w:cstheme="minorHAnsi"/>
        </w:rPr>
        <w:t>ensure:</w:t>
      </w:r>
    </w:p>
    <w:p w14:paraId="5D12C799" w14:textId="77777777" w:rsidR="001E6804" w:rsidRPr="00293146" w:rsidRDefault="001E6804" w:rsidP="001E68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>Agendas have a manageable  number of items with a realist</w:t>
      </w:r>
      <w:r w:rsidR="00F23A0F">
        <w:rPr>
          <w:rFonts w:cstheme="minorHAnsi"/>
        </w:rPr>
        <w:t>ic</w:t>
      </w:r>
      <w:r w:rsidRPr="00293146">
        <w:rPr>
          <w:rFonts w:cstheme="minorHAnsi"/>
        </w:rPr>
        <w:t xml:space="preserve">  time allotment per item and expected outcomes (Information/Decision/Action/Discussion) </w:t>
      </w:r>
    </w:p>
    <w:p w14:paraId="5D12C79A" w14:textId="77777777" w:rsidR="001E6804" w:rsidRPr="00293146" w:rsidRDefault="001E6804" w:rsidP="001E68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>Agenda</w:t>
      </w:r>
      <w:r w:rsidR="007B6C28">
        <w:rPr>
          <w:rFonts w:cstheme="minorHAnsi"/>
        </w:rPr>
        <w:t>s will be</w:t>
      </w:r>
      <w:r>
        <w:rPr>
          <w:rFonts w:cstheme="minorHAnsi"/>
        </w:rPr>
        <w:t xml:space="preserve"> circulated, </w:t>
      </w:r>
      <w:r w:rsidRPr="00293146">
        <w:rPr>
          <w:rFonts w:cstheme="minorHAnsi"/>
        </w:rPr>
        <w:t>1 week before the meeting. Lengthy documents will have an executive summary</w:t>
      </w:r>
    </w:p>
    <w:p w14:paraId="5D12C79B" w14:textId="77777777" w:rsidR="001E6804" w:rsidRPr="00293146" w:rsidRDefault="001E6804" w:rsidP="001E68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 xml:space="preserve">When possible SBAR’s with options and recommendations provided for agenda items requiring </w:t>
      </w:r>
      <w:r>
        <w:rPr>
          <w:rFonts w:cstheme="minorHAnsi"/>
        </w:rPr>
        <w:t>decisions</w:t>
      </w:r>
    </w:p>
    <w:p w14:paraId="5D12C79C" w14:textId="77777777" w:rsidR="001E6804" w:rsidRPr="00293146" w:rsidRDefault="001E6804" w:rsidP="001E68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 xml:space="preserve">Email and SharePoint will be preferred means of communication and </w:t>
      </w:r>
      <w:r>
        <w:rPr>
          <w:rFonts w:cstheme="minorHAnsi"/>
        </w:rPr>
        <w:t xml:space="preserve">document </w:t>
      </w:r>
      <w:r w:rsidRPr="00293146">
        <w:rPr>
          <w:rFonts w:cstheme="minorHAnsi"/>
        </w:rPr>
        <w:t>distribution</w:t>
      </w:r>
    </w:p>
    <w:p w14:paraId="5D12C79D" w14:textId="77777777" w:rsidR="001E6804" w:rsidRPr="00293146" w:rsidRDefault="001E6804" w:rsidP="001E68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 xml:space="preserve">Begin and end meeting on time </w:t>
      </w:r>
    </w:p>
    <w:p w14:paraId="5D12C79E" w14:textId="77777777" w:rsidR="001E6804" w:rsidRPr="001E6804" w:rsidRDefault="00161C70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Frequency</w:t>
      </w:r>
    </w:p>
    <w:p w14:paraId="5D12C79F" w14:textId="77777777" w:rsidR="00582774" w:rsidRDefault="008370D6" w:rsidP="005827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213778">
        <w:rPr>
          <w:rFonts w:cstheme="minorHAnsi"/>
        </w:rPr>
        <w:t>Meetings will be monthly (minimum 10 times per year)</w:t>
      </w:r>
      <w:r>
        <w:rPr>
          <w:rFonts w:cstheme="minorHAnsi"/>
        </w:rPr>
        <w:t xml:space="preserve"> with options for virtual attendance. </w:t>
      </w:r>
    </w:p>
    <w:p w14:paraId="5D12C7A0" w14:textId="77777777" w:rsidR="001E6804" w:rsidRPr="001E6804" w:rsidRDefault="008370D6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 xml:space="preserve">Decision </w:t>
      </w:r>
      <w:r w:rsidR="00C07B7C" w:rsidRPr="001E6804">
        <w:rPr>
          <w:rStyle w:val="SubtleEmphasis"/>
        </w:rPr>
        <w:t xml:space="preserve">Making </w:t>
      </w:r>
      <w:r w:rsidR="00F4498B" w:rsidRPr="001E6804">
        <w:rPr>
          <w:rStyle w:val="SubtleEmphasis"/>
        </w:rPr>
        <w:t xml:space="preserve"> </w:t>
      </w:r>
    </w:p>
    <w:p w14:paraId="5D12C7A1" w14:textId="77777777" w:rsidR="008370D6" w:rsidRDefault="00E71B2D" w:rsidP="00582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Ideally,</w:t>
      </w:r>
      <w:r w:rsidR="00F4498B">
        <w:rPr>
          <w:rFonts w:cstheme="minorHAnsi"/>
        </w:rPr>
        <w:t xml:space="preserve"> </w:t>
      </w:r>
      <w:r>
        <w:rPr>
          <w:rFonts w:cstheme="minorHAnsi"/>
        </w:rPr>
        <w:t>decisions</w:t>
      </w:r>
      <w:r w:rsidR="00F4498B">
        <w:rPr>
          <w:rFonts w:cstheme="minorHAnsi"/>
        </w:rPr>
        <w:t xml:space="preserve"> will be</w:t>
      </w:r>
      <w:r>
        <w:rPr>
          <w:rFonts w:cstheme="minorHAnsi"/>
        </w:rPr>
        <w:t xml:space="preserve"> </w:t>
      </w:r>
      <w:r w:rsidR="00F4498B">
        <w:rPr>
          <w:rFonts w:cstheme="minorHAnsi"/>
        </w:rPr>
        <w:t xml:space="preserve">by </w:t>
      </w:r>
      <w:r>
        <w:rPr>
          <w:rFonts w:cstheme="minorHAnsi"/>
        </w:rPr>
        <w:t>consensus.</w:t>
      </w:r>
      <w:r w:rsidR="00F40243">
        <w:rPr>
          <w:rFonts w:cstheme="minorHAnsi"/>
        </w:rPr>
        <w:t xml:space="preserve"> If consensus cannot be achieved the last resort will be</w:t>
      </w:r>
      <w:r w:rsidR="00C07B7C">
        <w:rPr>
          <w:rFonts w:cstheme="minorHAnsi"/>
        </w:rPr>
        <w:t xml:space="preserve"> decision by simple majority</w:t>
      </w:r>
      <w:r w:rsidR="00F4498B">
        <w:rPr>
          <w:rFonts w:cstheme="minorHAnsi"/>
        </w:rPr>
        <w:t xml:space="preserve"> with dissenting </w:t>
      </w:r>
      <w:r w:rsidR="00F40243">
        <w:rPr>
          <w:rFonts w:cstheme="minorHAnsi"/>
        </w:rPr>
        <w:t>opinions</w:t>
      </w:r>
      <w:r w:rsidR="00213778">
        <w:rPr>
          <w:rFonts w:cstheme="minorHAnsi"/>
        </w:rPr>
        <w:t xml:space="preserve"> </w:t>
      </w:r>
      <w:r>
        <w:rPr>
          <w:rFonts w:cstheme="minorHAnsi"/>
        </w:rPr>
        <w:t>noted</w:t>
      </w:r>
      <w:r w:rsidR="00213778">
        <w:rPr>
          <w:rFonts w:cstheme="minorHAnsi"/>
        </w:rPr>
        <w:t>.</w:t>
      </w:r>
    </w:p>
    <w:p w14:paraId="5D12C7A2" w14:textId="77777777" w:rsidR="001E6804" w:rsidRPr="001E6804" w:rsidRDefault="001E6804" w:rsidP="001E6804">
      <w:pPr>
        <w:pStyle w:val="Heading6"/>
        <w:rPr>
          <w:rStyle w:val="SubtleEmphasis"/>
        </w:rPr>
      </w:pPr>
      <w:r w:rsidRPr="001E6804">
        <w:rPr>
          <w:rStyle w:val="SubtleEmphasis"/>
        </w:rPr>
        <w:t>quorum</w:t>
      </w:r>
    </w:p>
    <w:p w14:paraId="5D12C7A3" w14:textId="77777777" w:rsidR="005D5551" w:rsidRDefault="00E71B2D" w:rsidP="005D555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50% of members including at least </w:t>
      </w:r>
      <w:r w:rsidR="00213778">
        <w:rPr>
          <w:rFonts w:cstheme="minorHAnsi"/>
        </w:rPr>
        <w:t>one</w:t>
      </w:r>
      <w:r>
        <w:rPr>
          <w:rFonts w:cstheme="minorHAnsi"/>
        </w:rPr>
        <w:t xml:space="preserve"> chair</w:t>
      </w:r>
    </w:p>
    <w:p w14:paraId="5D12C7A4" w14:textId="77777777" w:rsidR="008370D6" w:rsidRPr="001E6804" w:rsidRDefault="005D5551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R</w:t>
      </w:r>
      <w:r w:rsidR="008370D6" w:rsidRPr="001E6804">
        <w:rPr>
          <w:rStyle w:val="SubtleEmphasis"/>
        </w:rPr>
        <w:t xml:space="preserve">esponsibility of </w:t>
      </w:r>
      <w:r w:rsidRPr="001E6804">
        <w:rPr>
          <w:rStyle w:val="SubtleEmphasis"/>
        </w:rPr>
        <w:t xml:space="preserve">all Committee Members: </w:t>
      </w:r>
    </w:p>
    <w:p w14:paraId="5D12C7A5" w14:textId="77777777" w:rsidR="00F4498B" w:rsidRPr="00293146" w:rsidRDefault="00F4498B" w:rsidP="002931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>Arrive on time for meetings</w:t>
      </w:r>
    </w:p>
    <w:p w14:paraId="5D12C7A6" w14:textId="77777777" w:rsidR="00D03288" w:rsidRDefault="00F4498B" w:rsidP="002931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 xml:space="preserve">Come </w:t>
      </w:r>
      <w:r w:rsidR="00C07B7C" w:rsidRPr="00293146">
        <w:rPr>
          <w:rFonts w:cstheme="minorHAnsi"/>
        </w:rPr>
        <w:t>prepared</w:t>
      </w:r>
      <w:r w:rsidRPr="00293146">
        <w:rPr>
          <w:rFonts w:cstheme="minorHAnsi"/>
        </w:rPr>
        <w:t xml:space="preserve">; read the agenda and be </w:t>
      </w:r>
      <w:r w:rsidR="00C07B7C" w:rsidRPr="00293146">
        <w:rPr>
          <w:rFonts w:cstheme="minorHAnsi"/>
        </w:rPr>
        <w:t>prepared to contribute to</w:t>
      </w:r>
      <w:r w:rsidRPr="00293146">
        <w:rPr>
          <w:rFonts w:cstheme="minorHAnsi"/>
        </w:rPr>
        <w:t xml:space="preserve"> d</w:t>
      </w:r>
      <w:r w:rsidR="00C07B7C" w:rsidRPr="00293146">
        <w:rPr>
          <w:rFonts w:cstheme="minorHAnsi"/>
        </w:rPr>
        <w:t>ecision making</w:t>
      </w:r>
    </w:p>
    <w:p w14:paraId="5D12C7A7" w14:textId="77777777" w:rsidR="00D03288" w:rsidRPr="00293146" w:rsidRDefault="00D03288" w:rsidP="00D0328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information and gather input  with/from  the group you represent </w:t>
      </w:r>
    </w:p>
    <w:p w14:paraId="5D12C7A8" w14:textId="77777777" w:rsidR="0042352E" w:rsidRPr="00293146" w:rsidRDefault="0042352E" w:rsidP="002931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>Discussion</w:t>
      </w:r>
      <w:r w:rsidR="00DF1B5E">
        <w:rPr>
          <w:rFonts w:cstheme="minorHAnsi"/>
        </w:rPr>
        <w:t>s</w:t>
      </w:r>
      <w:r w:rsidRPr="00293146">
        <w:rPr>
          <w:rFonts w:cstheme="minorHAnsi"/>
        </w:rPr>
        <w:t xml:space="preserve"> are </w:t>
      </w:r>
      <w:r w:rsidR="00DF1B5E">
        <w:rPr>
          <w:rFonts w:cstheme="minorHAnsi"/>
        </w:rPr>
        <w:t xml:space="preserve">respectful , </w:t>
      </w:r>
      <w:r w:rsidRPr="00293146">
        <w:rPr>
          <w:rFonts w:cstheme="minorHAnsi"/>
        </w:rPr>
        <w:t>brief and focussed on the topic</w:t>
      </w:r>
    </w:p>
    <w:p w14:paraId="5D12C7A9" w14:textId="77777777" w:rsidR="00C07B7C" w:rsidRDefault="00C07B7C" w:rsidP="002931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93146">
        <w:rPr>
          <w:rFonts w:cstheme="minorHAnsi"/>
        </w:rPr>
        <w:t xml:space="preserve">Follow the basic principles for a respectful workplace expected of all staff  in Island Health  </w:t>
      </w:r>
      <w:hyperlink r:id="rId15" w:history="1">
        <w:r w:rsidRPr="00293146">
          <w:rPr>
            <w:rStyle w:val="Hyperlink"/>
            <w:rFonts w:cstheme="minorHAnsi"/>
          </w:rPr>
          <w:t>https://intranet.viha.ca/admin_resources/Documents/RespectWork_GuidingPrinc.pdf</w:t>
        </w:r>
      </w:hyperlink>
      <w:r w:rsidRPr="00293146">
        <w:rPr>
          <w:rFonts w:cstheme="minorHAnsi"/>
        </w:rPr>
        <w:t xml:space="preserve"> </w:t>
      </w:r>
    </w:p>
    <w:p w14:paraId="5D12C7AA" w14:textId="77777777" w:rsidR="005F4154" w:rsidRDefault="005F4154" w:rsidP="005F4154">
      <w:pPr>
        <w:pStyle w:val="ListParagraph"/>
        <w:spacing w:after="0" w:line="240" w:lineRule="auto"/>
        <w:rPr>
          <w:rFonts w:cstheme="minorHAnsi"/>
        </w:rPr>
      </w:pPr>
    </w:p>
    <w:p w14:paraId="5D12C7AB" w14:textId="77777777" w:rsidR="005F4154" w:rsidRPr="00293146" w:rsidRDefault="005F4154" w:rsidP="005F4154">
      <w:pPr>
        <w:pStyle w:val="ListParagraph"/>
        <w:spacing w:after="0" w:line="240" w:lineRule="auto"/>
        <w:rPr>
          <w:rFonts w:cstheme="minorHAnsi"/>
        </w:rPr>
      </w:pPr>
    </w:p>
    <w:p w14:paraId="5D12C7AC" w14:textId="77777777" w:rsidR="001E6804" w:rsidRPr="001E6804" w:rsidRDefault="001E6804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Secretary</w:t>
      </w:r>
    </w:p>
    <w:p w14:paraId="5D12C7AD" w14:textId="77777777" w:rsidR="00374752" w:rsidRDefault="00374752" w:rsidP="00374752">
      <w:pPr>
        <w:spacing w:after="0" w:line="240" w:lineRule="auto"/>
        <w:rPr>
          <w:rFonts w:cstheme="minorHAnsi"/>
        </w:rPr>
      </w:pPr>
      <w:r>
        <w:rPr>
          <w:rFonts w:cstheme="minorHAnsi"/>
        </w:rPr>
        <w:t>Decision/action based minutes taken by Darcie Reid (</w:t>
      </w:r>
      <w:r w:rsidR="00715B19">
        <w:rPr>
          <w:rFonts w:cstheme="minorHAnsi"/>
        </w:rPr>
        <w:t>Darcie.Reid@VIHA.CA)</w:t>
      </w:r>
      <w:r>
        <w:rPr>
          <w:rFonts w:cstheme="minorHAnsi"/>
        </w:rPr>
        <w:t xml:space="preserve"> and stored on the CYF </w:t>
      </w:r>
      <w:r w:rsidR="00715B19">
        <w:rPr>
          <w:rFonts w:cstheme="minorHAnsi"/>
        </w:rPr>
        <w:t>SharePoint.</w:t>
      </w:r>
    </w:p>
    <w:p w14:paraId="5D12C7AE" w14:textId="77777777" w:rsidR="00DF1B5E" w:rsidRPr="001E6804" w:rsidRDefault="00DF1B5E" w:rsidP="00DF1B5E">
      <w:pPr>
        <w:pStyle w:val="Heading5"/>
        <w:rPr>
          <w:rStyle w:val="SubtleEmphasis"/>
        </w:rPr>
      </w:pPr>
      <w:r>
        <w:rPr>
          <w:rStyle w:val="SubtleEmphasis"/>
        </w:rPr>
        <w:t>STANDING COMMITTEES</w:t>
      </w:r>
    </w:p>
    <w:p w14:paraId="5D12C7AF" w14:textId="77777777" w:rsidR="00A86593" w:rsidRDefault="00A86593" w:rsidP="00A86593">
      <w:r>
        <w:t>Committees report directly to the Program Quality Council. This reporting relationship provides delegated authority for completing Section 51 Reviews.  The following are standing committees of the Pediatric Quality Council;</w:t>
      </w:r>
    </w:p>
    <w:p w14:paraId="5D12C7B0" w14:textId="77777777" w:rsidR="00A86593" w:rsidRDefault="00A86593" w:rsidP="00A86593">
      <w:pPr>
        <w:pStyle w:val="ListParagraph"/>
        <w:numPr>
          <w:ilvl w:val="0"/>
          <w:numId w:val="14"/>
        </w:numPr>
        <w:spacing w:before="0" w:after="0" w:line="240" w:lineRule="auto"/>
      </w:pPr>
      <w:r>
        <w:t>Pe</w:t>
      </w:r>
      <w:r w:rsidR="00073D86">
        <w:t>rinatal</w:t>
      </w:r>
      <w:r>
        <w:t xml:space="preserve"> Nursing </w:t>
      </w:r>
      <w:r w:rsidR="00294F27">
        <w:t>Focus</w:t>
      </w:r>
      <w:r>
        <w:t xml:space="preserve"> Committee</w:t>
      </w:r>
      <w:r w:rsidR="00073D86">
        <w:t xml:space="preserve"> </w:t>
      </w:r>
    </w:p>
    <w:p w14:paraId="5D12C7B1" w14:textId="11DF4231" w:rsidR="00073D86" w:rsidRDefault="00073D86" w:rsidP="00A86593">
      <w:pPr>
        <w:pStyle w:val="ListParagraph"/>
        <w:numPr>
          <w:ilvl w:val="0"/>
          <w:numId w:val="14"/>
        </w:numPr>
        <w:spacing w:before="0" w:after="0" w:line="240" w:lineRule="auto"/>
      </w:pPr>
      <w:r>
        <w:t xml:space="preserve">Neonatal </w:t>
      </w:r>
      <w:r w:rsidR="005B715A">
        <w:t>Intensive</w:t>
      </w:r>
      <w:r>
        <w:t xml:space="preserve"> Care Nursing </w:t>
      </w:r>
      <w:r w:rsidR="00294F27">
        <w:t>Focus</w:t>
      </w:r>
      <w:r>
        <w:t xml:space="preserve"> Committee</w:t>
      </w:r>
    </w:p>
    <w:p w14:paraId="3CFB1DA1" w14:textId="631D9F93" w:rsidR="00BC7B10" w:rsidRDefault="00BC7B10" w:rsidP="00A86593">
      <w:pPr>
        <w:pStyle w:val="ListParagraph"/>
        <w:numPr>
          <w:ilvl w:val="0"/>
          <w:numId w:val="14"/>
        </w:numPr>
        <w:spacing w:before="0" w:after="0" w:line="240" w:lineRule="auto"/>
      </w:pPr>
      <w:r>
        <w:t>Infant Mortality Review Committee</w:t>
      </w:r>
    </w:p>
    <w:p w14:paraId="5D12C7B2" w14:textId="77777777" w:rsidR="00A86593" w:rsidRDefault="00A86593" w:rsidP="00A86593">
      <w:pPr>
        <w:spacing w:after="120"/>
      </w:pPr>
      <w:r>
        <w:t>Committees may change over time reflecting evolving clinical governance and/or priorities. The Committees will review</w:t>
      </w:r>
      <w:r w:rsidRPr="007C5BA3">
        <w:t xml:space="preserve"> their membership</w:t>
      </w:r>
      <w:r>
        <w:t xml:space="preserve"> </w:t>
      </w:r>
      <w:r w:rsidRPr="007C5BA3">
        <w:t>annually or more frequently, if required.</w:t>
      </w:r>
    </w:p>
    <w:p w14:paraId="5D12C7B3" w14:textId="77777777" w:rsidR="001E6804" w:rsidRPr="001E6804" w:rsidRDefault="001E6804" w:rsidP="001E6804">
      <w:pPr>
        <w:pStyle w:val="Heading5"/>
        <w:rPr>
          <w:rStyle w:val="SubtleEmphasis"/>
        </w:rPr>
      </w:pPr>
      <w:r w:rsidRPr="001E6804">
        <w:rPr>
          <w:rStyle w:val="SubtleEmphasis"/>
        </w:rPr>
        <w:t>Review</w:t>
      </w:r>
      <w:r w:rsidR="00E71B2D" w:rsidRPr="001E6804">
        <w:rPr>
          <w:rStyle w:val="SubtleEmphasis"/>
        </w:rPr>
        <w:t xml:space="preserve"> </w:t>
      </w:r>
    </w:p>
    <w:p w14:paraId="5D12C7B4" w14:textId="77777777" w:rsidR="00374752" w:rsidRDefault="00374752" w:rsidP="00374752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terms of reference will be reviewed an annual basis. Typically, the September meeting of each year.</w:t>
      </w:r>
    </w:p>
    <w:p w14:paraId="5D12C7B5" w14:textId="77777777" w:rsidR="001F4401" w:rsidRPr="00A41CC4" w:rsidRDefault="00D03288" w:rsidP="00374752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Council </w:t>
      </w:r>
      <w:r w:rsidR="001F4401" w:rsidRPr="00A41CC4">
        <w:rPr>
          <w:rFonts w:cstheme="minorHAnsi"/>
          <w:b/>
          <w:sz w:val="22"/>
          <w:szCs w:val="22"/>
        </w:rPr>
        <w:t xml:space="preserve">Accountability </w:t>
      </w:r>
      <w:r w:rsidR="00742324" w:rsidRPr="00A41CC4">
        <w:rPr>
          <w:rFonts w:cstheme="minorHAnsi"/>
          <w:b/>
          <w:sz w:val="22"/>
          <w:szCs w:val="22"/>
        </w:rPr>
        <w:t xml:space="preserve">by </w:t>
      </w:r>
      <w:r w:rsidR="001F4401" w:rsidRPr="00A41CC4">
        <w:rPr>
          <w:rFonts w:cstheme="minorHAnsi"/>
          <w:b/>
          <w:sz w:val="22"/>
          <w:szCs w:val="22"/>
        </w:rPr>
        <w:t>subpopulation</w:t>
      </w:r>
    </w:p>
    <w:p w14:paraId="5D12C7B6" w14:textId="77777777" w:rsidR="001F4401" w:rsidRDefault="001F4401" w:rsidP="00CD2A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1F4401" w14:paraId="5D12C7BA" w14:textId="77777777" w:rsidTr="001F4401">
        <w:trPr>
          <w:trHeight w:val="411"/>
        </w:trPr>
        <w:tc>
          <w:tcPr>
            <w:tcW w:w="4736" w:type="dxa"/>
          </w:tcPr>
          <w:p w14:paraId="5D12C7B7" w14:textId="77777777" w:rsidR="001F4401" w:rsidRPr="001F4401" w:rsidRDefault="001F4401" w:rsidP="001F4401">
            <w:pPr>
              <w:jc w:val="center"/>
              <w:rPr>
                <w:rFonts w:cstheme="minorHAnsi"/>
                <w:b/>
              </w:rPr>
            </w:pPr>
          </w:p>
          <w:p w14:paraId="5D12C7B8" w14:textId="77777777" w:rsidR="001F4401" w:rsidRPr="001F4401" w:rsidRDefault="001F4401" w:rsidP="001F4401">
            <w:pPr>
              <w:jc w:val="center"/>
              <w:rPr>
                <w:rFonts w:cstheme="minorHAnsi"/>
                <w:b/>
              </w:rPr>
            </w:pPr>
            <w:r w:rsidRPr="001F4401">
              <w:rPr>
                <w:rFonts w:cstheme="minorHAnsi"/>
                <w:b/>
              </w:rPr>
              <w:t>CONTENT</w:t>
            </w:r>
          </w:p>
        </w:tc>
        <w:tc>
          <w:tcPr>
            <w:tcW w:w="4737" w:type="dxa"/>
          </w:tcPr>
          <w:p w14:paraId="5D12C7B9" w14:textId="77777777" w:rsidR="001F4401" w:rsidRPr="001F4401" w:rsidRDefault="001F4401" w:rsidP="00EA02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WORK, RE</w:t>
            </w:r>
            <w:r w:rsidR="00EA024B">
              <w:rPr>
                <w:rFonts w:cstheme="minorHAnsi"/>
                <w:b/>
              </w:rPr>
              <w:t>VIEW</w:t>
            </w:r>
            <w:r>
              <w:rPr>
                <w:rFonts w:cstheme="minorHAnsi"/>
                <w:b/>
              </w:rPr>
              <w:t xml:space="preserve"> AND APPROVAL </w:t>
            </w:r>
          </w:p>
        </w:tc>
      </w:tr>
      <w:tr w:rsidR="001F4401" w14:paraId="5D12C7BD" w14:textId="77777777" w:rsidTr="001F4401">
        <w:trPr>
          <w:trHeight w:val="201"/>
        </w:trPr>
        <w:tc>
          <w:tcPr>
            <w:tcW w:w="4736" w:type="dxa"/>
          </w:tcPr>
          <w:p w14:paraId="5D12C7BB" w14:textId="77777777" w:rsidR="001F4401" w:rsidRDefault="001F4401" w:rsidP="00CD2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Pediatric  including PICU </w:t>
            </w:r>
          </w:p>
        </w:tc>
        <w:tc>
          <w:tcPr>
            <w:tcW w:w="4737" w:type="dxa"/>
          </w:tcPr>
          <w:p w14:paraId="5D12C7BC" w14:textId="77777777" w:rsidR="001F4401" w:rsidRDefault="001F4401" w:rsidP="00E148BF">
            <w:pPr>
              <w:rPr>
                <w:rFonts w:cstheme="minorHAnsi"/>
              </w:rPr>
            </w:pPr>
            <w:r>
              <w:rPr>
                <w:rFonts w:cstheme="minorHAnsi"/>
              </w:rPr>
              <w:t>Pediatric Quality C</w:t>
            </w:r>
            <w:r w:rsidR="00E148BF">
              <w:rPr>
                <w:rFonts w:cstheme="minorHAnsi"/>
              </w:rPr>
              <w:t>ouncil</w:t>
            </w:r>
          </w:p>
        </w:tc>
      </w:tr>
      <w:tr w:rsidR="001F4401" w14:paraId="5D12C7C0" w14:textId="77777777" w:rsidTr="001F4401">
        <w:trPr>
          <w:trHeight w:val="209"/>
        </w:trPr>
        <w:tc>
          <w:tcPr>
            <w:tcW w:w="4736" w:type="dxa"/>
          </w:tcPr>
          <w:p w14:paraId="5D12C7BE" w14:textId="77777777" w:rsidR="001F4401" w:rsidRDefault="00D03288" w:rsidP="001F4401">
            <w:pPr>
              <w:rPr>
                <w:rFonts w:cstheme="minorHAnsi"/>
              </w:rPr>
            </w:pPr>
            <w:r>
              <w:rPr>
                <w:rFonts w:cstheme="minorHAnsi"/>
              </w:rPr>
              <w:t>Perinatal</w:t>
            </w:r>
          </w:p>
        </w:tc>
        <w:tc>
          <w:tcPr>
            <w:tcW w:w="4737" w:type="dxa"/>
          </w:tcPr>
          <w:p w14:paraId="5D12C7BF" w14:textId="77777777" w:rsidR="001F4401" w:rsidRDefault="001F4401" w:rsidP="00E148BF">
            <w:pPr>
              <w:rPr>
                <w:rFonts w:cstheme="minorHAnsi"/>
              </w:rPr>
            </w:pPr>
            <w:r>
              <w:rPr>
                <w:rFonts w:cstheme="minorHAnsi"/>
              </w:rPr>
              <w:t>Perinatal Quality</w:t>
            </w:r>
            <w:r w:rsidR="00E148BF">
              <w:rPr>
                <w:rFonts w:cstheme="minorHAnsi"/>
              </w:rPr>
              <w:t xml:space="preserve"> Council </w:t>
            </w:r>
          </w:p>
        </w:tc>
      </w:tr>
      <w:tr w:rsidR="001F4401" w14:paraId="5D12C7CB" w14:textId="77777777" w:rsidTr="001F4401">
        <w:trPr>
          <w:trHeight w:val="813"/>
        </w:trPr>
        <w:tc>
          <w:tcPr>
            <w:tcW w:w="4736" w:type="dxa"/>
            <w:vMerge w:val="restart"/>
          </w:tcPr>
          <w:p w14:paraId="5D12C7C1" w14:textId="77777777" w:rsidR="001F4401" w:rsidRDefault="001F4401" w:rsidP="00CD2AE6">
            <w:pPr>
              <w:rPr>
                <w:rFonts w:cstheme="minorHAnsi"/>
              </w:rPr>
            </w:pPr>
            <w:r>
              <w:rPr>
                <w:rFonts w:cstheme="minorHAnsi"/>
              </w:rPr>
              <w:t>Newborn</w:t>
            </w:r>
          </w:p>
          <w:p w14:paraId="5D12C7C2" w14:textId="77777777" w:rsidR="001F4401" w:rsidRDefault="001F4401" w:rsidP="001F44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F4401">
              <w:rPr>
                <w:rFonts w:cstheme="minorHAnsi"/>
              </w:rPr>
              <w:t>NICU Specific</w:t>
            </w:r>
            <w:r>
              <w:rPr>
                <w:rFonts w:cstheme="minorHAnsi"/>
              </w:rPr>
              <w:t xml:space="preserve"> content/ </w:t>
            </w:r>
            <w:r w:rsidRPr="001F4401">
              <w:rPr>
                <w:rFonts w:cstheme="minorHAnsi"/>
              </w:rPr>
              <w:t>most associate</w:t>
            </w:r>
            <w:r>
              <w:rPr>
                <w:rFonts w:cstheme="minorHAnsi"/>
              </w:rPr>
              <w:t xml:space="preserve">d </w:t>
            </w:r>
            <w:r w:rsidRPr="001F4401">
              <w:rPr>
                <w:rFonts w:cstheme="minorHAnsi"/>
              </w:rPr>
              <w:t xml:space="preserve"> with NICU </w:t>
            </w:r>
            <w:r>
              <w:rPr>
                <w:rFonts w:cstheme="minorHAnsi"/>
              </w:rPr>
              <w:t xml:space="preserve">(intensive care standards) </w:t>
            </w:r>
          </w:p>
          <w:p w14:paraId="5D12C7C3" w14:textId="77777777" w:rsidR="001F4401" w:rsidRDefault="001F4401" w:rsidP="001F4401">
            <w:pPr>
              <w:pStyle w:val="ListParagraph"/>
              <w:rPr>
                <w:rFonts w:cstheme="minorHAnsi"/>
              </w:rPr>
            </w:pPr>
          </w:p>
          <w:p w14:paraId="5D12C7C4" w14:textId="77777777" w:rsidR="001F4401" w:rsidRDefault="001F4401" w:rsidP="001F4401">
            <w:pPr>
              <w:pStyle w:val="ListParagraph"/>
              <w:rPr>
                <w:rFonts w:cstheme="minorHAnsi"/>
              </w:rPr>
            </w:pPr>
          </w:p>
          <w:p w14:paraId="5D12C7C5" w14:textId="77777777" w:rsidR="00D03288" w:rsidRPr="001F4401" w:rsidRDefault="00D03288" w:rsidP="001F4401">
            <w:pPr>
              <w:pStyle w:val="ListParagraph"/>
              <w:rPr>
                <w:rFonts w:cstheme="minorHAnsi"/>
              </w:rPr>
            </w:pPr>
          </w:p>
          <w:p w14:paraId="5D12C7C6" w14:textId="77777777" w:rsidR="001F4401" w:rsidRDefault="001F4401" w:rsidP="001F44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F4401">
              <w:rPr>
                <w:rFonts w:cstheme="minorHAnsi"/>
              </w:rPr>
              <w:t>General Newborn, low risk babies applicable to most sites</w:t>
            </w:r>
          </w:p>
        </w:tc>
        <w:tc>
          <w:tcPr>
            <w:tcW w:w="4737" w:type="dxa"/>
          </w:tcPr>
          <w:p w14:paraId="5D12C7C7" w14:textId="77777777" w:rsidR="001F4401" w:rsidRDefault="001F4401" w:rsidP="00CD2AE6">
            <w:pPr>
              <w:rPr>
                <w:rFonts w:cstheme="minorHAnsi"/>
              </w:rPr>
            </w:pPr>
          </w:p>
          <w:p w14:paraId="5D12C7C8" w14:textId="77777777" w:rsidR="001F4401" w:rsidRDefault="001F4401" w:rsidP="00CD2AE6">
            <w:pPr>
              <w:rPr>
                <w:rFonts w:cstheme="minorHAnsi"/>
              </w:rPr>
            </w:pPr>
          </w:p>
          <w:p w14:paraId="5D12C7C9" w14:textId="77777777" w:rsidR="00D03288" w:rsidRDefault="00D03288" w:rsidP="00D03288">
            <w:pPr>
              <w:rPr>
                <w:rFonts w:cstheme="minorHAnsi"/>
              </w:rPr>
            </w:pPr>
            <w:r>
              <w:rPr>
                <w:rFonts w:cstheme="minorHAnsi"/>
              </w:rPr>
              <w:t>Perinatal Quality Council as</w:t>
            </w:r>
            <w:r w:rsidRPr="0062317A">
              <w:rPr>
                <w:rFonts w:cstheme="minorHAnsi"/>
              </w:rPr>
              <w:t xml:space="preserve"> primary approving body with Pediatrics when </w:t>
            </w:r>
            <w:r>
              <w:rPr>
                <w:rFonts w:cstheme="minorHAnsi"/>
              </w:rPr>
              <w:t xml:space="preserve">appropriate  </w:t>
            </w:r>
          </w:p>
          <w:p w14:paraId="5D12C7CA" w14:textId="77777777" w:rsidR="001F4401" w:rsidRDefault="001F4401" w:rsidP="00D03288">
            <w:pPr>
              <w:rPr>
                <w:rFonts w:cstheme="minorHAnsi"/>
              </w:rPr>
            </w:pPr>
          </w:p>
        </w:tc>
      </w:tr>
      <w:tr w:rsidR="001F4401" w14:paraId="5D12C7D2" w14:textId="77777777" w:rsidTr="001F4401">
        <w:trPr>
          <w:trHeight w:val="1032"/>
        </w:trPr>
        <w:tc>
          <w:tcPr>
            <w:tcW w:w="4736" w:type="dxa"/>
            <w:vMerge/>
          </w:tcPr>
          <w:p w14:paraId="5D12C7CC" w14:textId="77777777" w:rsidR="001F4401" w:rsidRPr="001F4401" w:rsidRDefault="001F4401" w:rsidP="001F44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D12C7CD" w14:textId="77777777" w:rsidR="001F4401" w:rsidRDefault="001F4401" w:rsidP="00CD2AE6">
            <w:pPr>
              <w:rPr>
                <w:rFonts w:cstheme="minorHAnsi"/>
              </w:rPr>
            </w:pPr>
          </w:p>
          <w:p w14:paraId="5D12C7CE" w14:textId="77777777" w:rsidR="001F4401" w:rsidRDefault="001F4401" w:rsidP="00CD2AE6">
            <w:pPr>
              <w:rPr>
                <w:rFonts w:cstheme="minorHAnsi"/>
              </w:rPr>
            </w:pPr>
          </w:p>
          <w:p w14:paraId="5D12C7CF" w14:textId="77777777" w:rsidR="001F4401" w:rsidRDefault="001F4401" w:rsidP="00CD2AE6">
            <w:pPr>
              <w:rPr>
                <w:rFonts w:cstheme="minorHAnsi"/>
              </w:rPr>
            </w:pPr>
            <w:r>
              <w:rPr>
                <w:rFonts w:cstheme="minorHAnsi"/>
              </w:rPr>
              <w:t>Perinatal Quality Committee</w:t>
            </w:r>
          </w:p>
          <w:p w14:paraId="5D12C7D0" w14:textId="77777777" w:rsidR="001F4401" w:rsidRDefault="001F4401" w:rsidP="00CD2AE6">
            <w:pPr>
              <w:rPr>
                <w:rFonts w:cstheme="minorHAnsi"/>
              </w:rPr>
            </w:pPr>
          </w:p>
          <w:p w14:paraId="5D12C7D1" w14:textId="77777777" w:rsidR="001F4401" w:rsidRDefault="001F4401" w:rsidP="00CD2AE6">
            <w:pPr>
              <w:rPr>
                <w:rFonts w:cstheme="minorHAnsi"/>
              </w:rPr>
            </w:pPr>
          </w:p>
        </w:tc>
      </w:tr>
    </w:tbl>
    <w:p w14:paraId="5D12C7D3" w14:textId="77777777" w:rsidR="001F4401" w:rsidRDefault="001F4401" w:rsidP="00CD2AE6">
      <w:pPr>
        <w:spacing w:after="0" w:line="240" w:lineRule="auto"/>
      </w:pPr>
      <w:r>
        <w:rPr>
          <w:rFonts w:cstheme="minorHAnsi"/>
        </w:rPr>
        <w:t xml:space="preserve"> </w:t>
      </w:r>
    </w:p>
    <w:sectPr w:rsidR="001F4401" w:rsidSect="001E6804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C26E" w14:textId="77777777" w:rsidR="00962ED7" w:rsidRDefault="00962ED7" w:rsidP="00710B4D">
      <w:pPr>
        <w:spacing w:after="0" w:line="240" w:lineRule="auto"/>
      </w:pPr>
      <w:r>
        <w:separator/>
      </w:r>
    </w:p>
  </w:endnote>
  <w:endnote w:type="continuationSeparator" w:id="0">
    <w:p w14:paraId="415E7E1C" w14:textId="77777777" w:rsidR="00962ED7" w:rsidRDefault="00962ED7" w:rsidP="007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25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12C7DB" w14:textId="4DFC3DB7" w:rsidR="00A86593" w:rsidRDefault="00A865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CF9" w:rsidRPr="00634CF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12C7DC" w14:textId="396B76A1" w:rsidR="00C513CA" w:rsidRDefault="005F4154">
    <w:pPr>
      <w:pStyle w:val="Footer"/>
    </w:pPr>
    <w:r>
      <w:t xml:space="preserve">Last Revised </w:t>
    </w:r>
    <w:r w:rsidR="00BC7B10">
      <w:t>8 July 2021</w:t>
    </w:r>
    <w:r w:rsidR="00294F27">
      <w:t xml:space="preserve"> </w:t>
    </w:r>
  </w:p>
  <w:p w14:paraId="5D12C7DD" w14:textId="77777777" w:rsidR="00A86593" w:rsidRDefault="00A8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AC5B" w14:textId="77777777" w:rsidR="00962ED7" w:rsidRDefault="00962ED7" w:rsidP="00710B4D">
      <w:pPr>
        <w:spacing w:after="0" w:line="240" w:lineRule="auto"/>
      </w:pPr>
      <w:r>
        <w:separator/>
      </w:r>
    </w:p>
  </w:footnote>
  <w:footnote w:type="continuationSeparator" w:id="0">
    <w:p w14:paraId="28F8FAA2" w14:textId="77777777" w:rsidR="00962ED7" w:rsidRDefault="00962ED7" w:rsidP="007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C7D9" w14:textId="77777777" w:rsidR="00C513CA" w:rsidRDefault="00C513CA">
    <w:pPr>
      <w:pStyle w:val="Header"/>
    </w:pPr>
    <w:r>
      <w:rPr>
        <w:noProof/>
        <w:lang w:eastAsia="en-CA"/>
      </w:rPr>
      <w:drawing>
        <wp:inline distT="0" distB="0" distL="0" distR="0" wp14:anchorId="5D12C7E0" wp14:editId="5D12C7E1">
          <wp:extent cx="646383" cy="387350"/>
          <wp:effectExtent l="0" t="0" r="1905" b="0"/>
          <wp:docPr id="2" name="Picture 2" descr="https://intranet.viha.ca/departments/communications/resources/PublishingImages/IH_color_150_med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viha.ca/departments/communications/resources/PublishingImages/IH_color_150_med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35" cy="39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C76"/>
    <w:multiLevelType w:val="hybridMultilevel"/>
    <w:tmpl w:val="D3A640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3D1A"/>
    <w:multiLevelType w:val="hybridMultilevel"/>
    <w:tmpl w:val="80E086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FD4"/>
    <w:multiLevelType w:val="hybridMultilevel"/>
    <w:tmpl w:val="D3E6BCF4"/>
    <w:lvl w:ilvl="0" w:tplc="F898A5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3B2"/>
    <w:multiLevelType w:val="hybridMultilevel"/>
    <w:tmpl w:val="7F5C71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661E"/>
    <w:multiLevelType w:val="hybridMultilevel"/>
    <w:tmpl w:val="308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4D92"/>
    <w:multiLevelType w:val="hybridMultilevel"/>
    <w:tmpl w:val="5ABE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0CE4"/>
    <w:multiLevelType w:val="hybridMultilevel"/>
    <w:tmpl w:val="6326FF6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359"/>
    <w:multiLevelType w:val="hybridMultilevel"/>
    <w:tmpl w:val="4C8021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503A"/>
    <w:multiLevelType w:val="hybridMultilevel"/>
    <w:tmpl w:val="BC942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67D0"/>
    <w:multiLevelType w:val="hybridMultilevel"/>
    <w:tmpl w:val="C898F8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3264"/>
    <w:multiLevelType w:val="hybridMultilevel"/>
    <w:tmpl w:val="A16E60E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F4B18"/>
    <w:multiLevelType w:val="hybridMultilevel"/>
    <w:tmpl w:val="288E33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25A1B"/>
    <w:multiLevelType w:val="hybridMultilevel"/>
    <w:tmpl w:val="31FCD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C3A"/>
    <w:multiLevelType w:val="hybridMultilevel"/>
    <w:tmpl w:val="83A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83C66"/>
    <w:multiLevelType w:val="hybridMultilevel"/>
    <w:tmpl w:val="7F14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72"/>
    <w:rsid w:val="00020202"/>
    <w:rsid w:val="00023A81"/>
    <w:rsid w:val="0005559E"/>
    <w:rsid w:val="0006617C"/>
    <w:rsid w:val="00073D86"/>
    <w:rsid w:val="00080BD3"/>
    <w:rsid w:val="000A485C"/>
    <w:rsid w:val="000D622F"/>
    <w:rsid w:val="00100C58"/>
    <w:rsid w:val="001173F3"/>
    <w:rsid w:val="0012441A"/>
    <w:rsid w:val="001419F0"/>
    <w:rsid w:val="00161C70"/>
    <w:rsid w:val="00165792"/>
    <w:rsid w:val="001829CB"/>
    <w:rsid w:val="001838C6"/>
    <w:rsid w:val="001C29B9"/>
    <w:rsid w:val="001E6804"/>
    <w:rsid w:val="001E6B41"/>
    <w:rsid w:val="001F4401"/>
    <w:rsid w:val="00202BB3"/>
    <w:rsid w:val="00213778"/>
    <w:rsid w:val="00217975"/>
    <w:rsid w:val="00222A72"/>
    <w:rsid w:val="002344FD"/>
    <w:rsid w:val="00271230"/>
    <w:rsid w:val="00275BB8"/>
    <w:rsid w:val="002771EC"/>
    <w:rsid w:val="00293146"/>
    <w:rsid w:val="00294F27"/>
    <w:rsid w:val="002A27E2"/>
    <w:rsid w:val="002B432C"/>
    <w:rsid w:val="002C7208"/>
    <w:rsid w:val="002D36F2"/>
    <w:rsid w:val="002D653E"/>
    <w:rsid w:val="002F38A7"/>
    <w:rsid w:val="002F6DAD"/>
    <w:rsid w:val="00335F16"/>
    <w:rsid w:val="003417BE"/>
    <w:rsid w:val="00352BEE"/>
    <w:rsid w:val="00374752"/>
    <w:rsid w:val="003A6747"/>
    <w:rsid w:val="003D35F4"/>
    <w:rsid w:val="003E001F"/>
    <w:rsid w:val="003E6519"/>
    <w:rsid w:val="003F399A"/>
    <w:rsid w:val="004022BE"/>
    <w:rsid w:val="0042352E"/>
    <w:rsid w:val="00426FA4"/>
    <w:rsid w:val="00437C97"/>
    <w:rsid w:val="00444316"/>
    <w:rsid w:val="00456F5F"/>
    <w:rsid w:val="00471798"/>
    <w:rsid w:val="00476481"/>
    <w:rsid w:val="00487070"/>
    <w:rsid w:val="004925D0"/>
    <w:rsid w:val="0052215A"/>
    <w:rsid w:val="00522E6C"/>
    <w:rsid w:val="00582774"/>
    <w:rsid w:val="0059404D"/>
    <w:rsid w:val="005B715A"/>
    <w:rsid w:val="005D0075"/>
    <w:rsid w:val="005D1CF8"/>
    <w:rsid w:val="005D5551"/>
    <w:rsid w:val="005F4154"/>
    <w:rsid w:val="005F6B50"/>
    <w:rsid w:val="006128E1"/>
    <w:rsid w:val="0062312B"/>
    <w:rsid w:val="00634CF9"/>
    <w:rsid w:val="00644567"/>
    <w:rsid w:val="00651194"/>
    <w:rsid w:val="00661F49"/>
    <w:rsid w:val="006A0CD4"/>
    <w:rsid w:val="006B2372"/>
    <w:rsid w:val="006B27BD"/>
    <w:rsid w:val="006D06D5"/>
    <w:rsid w:val="006D6179"/>
    <w:rsid w:val="006E41A1"/>
    <w:rsid w:val="006F146A"/>
    <w:rsid w:val="00710B4D"/>
    <w:rsid w:val="00715B19"/>
    <w:rsid w:val="0074058B"/>
    <w:rsid w:val="00742324"/>
    <w:rsid w:val="00763E54"/>
    <w:rsid w:val="00783796"/>
    <w:rsid w:val="00794AA6"/>
    <w:rsid w:val="007A4E5C"/>
    <w:rsid w:val="007B6C28"/>
    <w:rsid w:val="007D21FC"/>
    <w:rsid w:val="00805AC0"/>
    <w:rsid w:val="008065F2"/>
    <w:rsid w:val="008309DF"/>
    <w:rsid w:val="008310A4"/>
    <w:rsid w:val="008370D6"/>
    <w:rsid w:val="008370F0"/>
    <w:rsid w:val="008425CE"/>
    <w:rsid w:val="00875146"/>
    <w:rsid w:val="0088373C"/>
    <w:rsid w:val="0089497E"/>
    <w:rsid w:val="008B581C"/>
    <w:rsid w:val="008D6D6B"/>
    <w:rsid w:val="008F3BDF"/>
    <w:rsid w:val="00940F6B"/>
    <w:rsid w:val="00943282"/>
    <w:rsid w:val="00945645"/>
    <w:rsid w:val="00962ED7"/>
    <w:rsid w:val="00976154"/>
    <w:rsid w:val="009B5B7B"/>
    <w:rsid w:val="00A11B0B"/>
    <w:rsid w:val="00A2391F"/>
    <w:rsid w:val="00A41CC4"/>
    <w:rsid w:val="00A564C3"/>
    <w:rsid w:val="00A602F1"/>
    <w:rsid w:val="00A72570"/>
    <w:rsid w:val="00A76351"/>
    <w:rsid w:val="00A85047"/>
    <w:rsid w:val="00A86593"/>
    <w:rsid w:val="00A90904"/>
    <w:rsid w:val="00AB66C5"/>
    <w:rsid w:val="00AD535F"/>
    <w:rsid w:val="00B03326"/>
    <w:rsid w:val="00B11C15"/>
    <w:rsid w:val="00B26C90"/>
    <w:rsid w:val="00B46B65"/>
    <w:rsid w:val="00B76F13"/>
    <w:rsid w:val="00BC6B81"/>
    <w:rsid w:val="00BC7B10"/>
    <w:rsid w:val="00BE0F80"/>
    <w:rsid w:val="00C05969"/>
    <w:rsid w:val="00C07B7C"/>
    <w:rsid w:val="00C11870"/>
    <w:rsid w:val="00C31CE9"/>
    <w:rsid w:val="00C3535F"/>
    <w:rsid w:val="00C35F46"/>
    <w:rsid w:val="00C444D3"/>
    <w:rsid w:val="00C513CA"/>
    <w:rsid w:val="00C60F64"/>
    <w:rsid w:val="00C851E6"/>
    <w:rsid w:val="00CD2AE6"/>
    <w:rsid w:val="00CD4C7C"/>
    <w:rsid w:val="00D03288"/>
    <w:rsid w:val="00D420ED"/>
    <w:rsid w:val="00D713DC"/>
    <w:rsid w:val="00D763C7"/>
    <w:rsid w:val="00D92DAE"/>
    <w:rsid w:val="00DB7A24"/>
    <w:rsid w:val="00DF1B5E"/>
    <w:rsid w:val="00E1090E"/>
    <w:rsid w:val="00E148BF"/>
    <w:rsid w:val="00E240F1"/>
    <w:rsid w:val="00E71B2D"/>
    <w:rsid w:val="00E75CC6"/>
    <w:rsid w:val="00EA024B"/>
    <w:rsid w:val="00ED36A8"/>
    <w:rsid w:val="00ED75CC"/>
    <w:rsid w:val="00F0482C"/>
    <w:rsid w:val="00F23A0F"/>
    <w:rsid w:val="00F26043"/>
    <w:rsid w:val="00F40243"/>
    <w:rsid w:val="00F4498B"/>
    <w:rsid w:val="00F81155"/>
    <w:rsid w:val="00FC2711"/>
    <w:rsid w:val="00FC5819"/>
    <w:rsid w:val="00FE116E"/>
    <w:rsid w:val="00FE3D5D"/>
    <w:rsid w:val="00FF3738"/>
    <w:rsid w:val="00FF7564"/>
    <w:rsid w:val="08E116BA"/>
    <w:rsid w:val="10F72617"/>
    <w:rsid w:val="2094D52D"/>
    <w:rsid w:val="5E8179E5"/>
    <w:rsid w:val="67BDBE95"/>
    <w:rsid w:val="707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C73F"/>
  <w15:chartTrackingRefBased/>
  <w15:docId w15:val="{3211DB0C-26E6-4B3A-9B52-F0F4071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51"/>
  </w:style>
  <w:style w:type="paragraph" w:styleId="Heading1">
    <w:name w:val="heading 1"/>
    <w:basedOn w:val="Normal"/>
    <w:next w:val="Normal"/>
    <w:link w:val="Heading1Char"/>
    <w:uiPriority w:val="9"/>
    <w:qFormat/>
    <w:rsid w:val="005D555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5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55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55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555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55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5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5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4D"/>
  </w:style>
  <w:style w:type="paragraph" w:styleId="Footer">
    <w:name w:val="footer"/>
    <w:basedOn w:val="Normal"/>
    <w:link w:val="FooterChar"/>
    <w:uiPriority w:val="99"/>
    <w:unhideWhenUsed/>
    <w:rsid w:val="007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4D"/>
  </w:style>
  <w:style w:type="character" w:customStyle="1" w:styleId="Heading1Char">
    <w:name w:val="Heading 1 Char"/>
    <w:basedOn w:val="DefaultParagraphFont"/>
    <w:link w:val="Heading1"/>
    <w:uiPriority w:val="9"/>
    <w:rsid w:val="005D555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555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D555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D555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D555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D555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D555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55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55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55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555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55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5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D55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D5551"/>
    <w:rPr>
      <w:b/>
      <w:bCs/>
    </w:rPr>
  </w:style>
  <w:style w:type="character" w:styleId="Emphasis">
    <w:name w:val="Emphasis"/>
    <w:uiPriority w:val="20"/>
    <w:qFormat/>
    <w:rsid w:val="005D555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D55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55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555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55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5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D555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D55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D55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D55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D555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551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513CA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BE"/>
    <w:rPr>
      <w:b/>
      <w:bCs/>
    </w:rPr>
  </w:style>
  <w:style w:type="table" w:styleId="TableGrid">
    <w:name w:val="Table Grid"/>
    <w:basedOn w:val="TableNormal"/>
    <w:uiPriority w:val="39"/>
    <w:rsid w:val="001F44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3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gc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s.c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viha.ca/admin_resources/Documents/RespectWork_GuidingPrinc.pdf" TargetMode="External"/><Relationship Id="rId10" Type="http://schemas.openxmlformats.org/officeDocument/2006/relationships/hyperlink" Target="http://www.perinatalservices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160ABDC19545BE86BEF55951FB29" ma:contentTypeVersion="1" ma:contentTypeDescription="Create a new document." ma:contentTypeScope="" ma:versionID="c9f5d0f4c78342665ad1e9f388e65007">
  <xsd:schema xmlns:xsd="http://www.w3.org/2001/XMLSchema" xmlns:xs="http://www.w3.org/2001/XMLSchema" xmlns:p="http://schemas.microsoft.com/office/2006/metadata/properties" xmlns:ns2="30e8e2a9-efcd-4301-901b-8c23d481e2f1" targetNamespace="http://schemas.microsoft.com/office/2006/metadata/properties" ma:root="true" ma:fieldsID="3a701ae840d908a37cfe8e7ad921f704" ns2:_="">
    <xsd:import namespace="30e8e2a9-efcd-4301-901b-8c23d481e2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e2a9-efcd-4301-901b-8c23d481e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0856F-0AF1-4709-ACF7-A1399B738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e2a9-efcd-4301-901b-8c23d481e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0CB9B-82A1-456A-83B9-BF80AF736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0130F-63E9-48D0-939E-3354F094C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Sollazzo, Marion</dc:creator>
  <cp:keywords/>
  <dc:description/>
  <cp:lastModifiedBy>Sollazzo, Marion</cp:lastModifiedBy>
  <cp:revision>3</cp:revision>
  <dcterms:created xsi:type="dcterms:W3CDTF">2021-07-08T23:26:00Z</dcterms:created>
  <dcterms:modified xsi:type="dcterms:W3CDTF">2021-07-08T23:28:00Z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0x0101007BE1160ABDC19545BE86BEF55951FB29</vt:lpwstr>
  </property>
</Properties>
</file>